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BA1B5" w14:textId="77777777" w:rsidR="00557656" w:rsidRDefault="00557656" w:rsidP="003D03C7">
      <w:pPr>
        <w:spacing w:after="0"/>
        <w:jc w:val="right"/>
        <w:rPr>
          <w:rFonts w:ascii="Verdana" w:hAnsi="Verdana"/>
          <w:b/>
          <w:sz w:val="24"/>
          <w:szCs w:val="24"/>
        </w:rPr>
      </w:pPr>
      <w:r w:rsidRPr="00EF7111">
        <w:rPr>
          <w:rFonts w:ascii="Verdana" w:hAnsi="Verdana"/>
          <w:b/>
          <w:sz w:val="24"/>
          <w:szCs w:val="24"/>
        </w:rPr>
        <w:t>PROIECT</w:t>
      </w:r>
      <w:r w:rsidRPr="00EF7111">
        <w:rPr>
          <w:rFonts w:ascii="Verdana" w:hAnsi="Verdana"/>
          <w:b/>
          <w:sz w:val="24"/>
          <w:szCs w:val="24"/>
        </w:rPr>
        <w:tab/>
      </w:r>
    </w:p>
    <w:p w14:paraId="4ABA7145" w14:textId="77777777" w:rsidR="003D03C7" w:rsidRPr="00EF7111" w:rsidRDefault="003D03C7" w:rsidP="003D03C7">
      <w:pPr>
        <w:spacing w:after="0"/>
        <w:jc w:val="right"/>
        <w:rPr>
          <w:rFonts w:ascii="Verdana" w:hAnsi="Verdana"/>
          <w:b/>
          <w:sz w:val="24"/>
          <w:szCs w:val="24"/>
        </w:rPr>
      </w:pPr>
    </w:p>
    <w:p w14:paraId="0C1757A7" w14:textId="77777777" w:rsidR="00557656" w:rsidRPr="00EF7111" w:rsidRDefault="00557656" w:rsidP="003D03C7">
      <w:pPr>
        <w:spacing w:after="0"/>
        <w:jc w:val="center"/>
        <w:rPr>
          <w:rFonts w:ascii="Verdana" w:hAnsi="Verdana"/>
          <w:b/>
          <w:sz w:val="32"/>
          <w:szCs w:val="32"/>
        </w:rPr>
      </w:pPr>
      <w:r w:rsidRPr="00EF7111">
        <w:rPr>
          <w:rFonts w:ascii="Verdana" w:hAnsi="Verdana"/>
          <w:b/>
          <w:sz w:val="32"/>
          <w:szCs w:val="32"/>
        </w:rPr>
        <w:t>ROMÂNIA</w:t>
      </w:r>
    </w:p>
    <w:p w14:paraId="768A4C4D" w14:textId="77777777" w:rsidR="00557656" w:rsidRDefault="00557656" w:rsidP="003D03C7">
      <w:pPr>
        <w:spacing w:after="0" w:line="240" w:lineRule="auto"/>
        <w:jc w:val="center"/>
        <w:rPr>
          <w:rFonts w:ascii="Verdana" w:hAnsi="Verdana"/>
          <w:b/>
          <w:sz w:val="32"/>
          <w:szCs w:val="32"/>
        </w:rPr>
      </w:pPr>
      <w:r w:rsidRPr="00EF7111">
        <w:rPr>
          <w:rFonts w:ascii="Verdana" w:hAnsi="Verdana"/>
          <w:b/>
          <w:sz w:val="32"/>
          <w:szCs w:val="32"/>
        </w:rPr>
        <w:t>CONSILIUL JUDEŢEAN BUZĂU</w:t>
      </w:r>
    </w:p>
    <w:p w14:paraId="3C30E1E1" w14:textId="77777777" w:rsidR="003D03C7" w:rsidRDefault="003D03C7" w:rsidP="003D03C7">
      <w:pPr>
        <w:spacing w:after="0" w:line="240" w:lineRule="auto"/>
        <w:jc w:val="center"/>
        <w:rPr>
          <w:rFonts w:ascii="Verdana" w:hAnsi="Verdana"/>
          <w:b/>
          <w:sz w:val="32"/>
          <w:szCs w:val="32"/>
        </w:rPr>
      </w:pPr>
    </w:p>
    <w:p w14:paraId="05F02EEC" w14:textId="77777777" w:rsidR="003D03C7" w:rsidRPr="00EF7111" w:rsidRDefault="003D03C7" w:rsidP="003D03C7">
      <w:pPr>
        <w:spacing w:after="0" w:line="240" w:lineRule="auto"/>
        <w:jc w:val="center"/>
        <w:rPr>
          <w:rFonts w:ascii="Verdana" w:hAnsi="Verdana"/>
          <w:b/>
          <w:sz w:val="32"/>
          <w:szCs w:val="32"/>
        </w:rPr>
      </w:pPr>
    </w:p>
    <w:p w14:paraId="329E0D60" w14:textId="77777777" w:rsidR="00D96723" w:rsidRPr="00EF7111" w:rsidRDefault="00557656" w:rsidP="003D03C7">
      <w:pPr>
        <w:spacing w:after="0" w:line="240" w:lineRule="auto"/>
        <w:jc w:val="center"/>
        <w:rPr>
          <w:rFonts w:ascii="Verdana" w:hAnsi="Verdana"/>
          <w:b/>
          <w:sz w:val="32"/>
          <w:szCs w:val="32"/>
        </w:rPr>
      </w:pPr>
      <w:r w:rsidRPr="00EF7111">
        <w:rPr>
          <w:rFonts w:ascii="Verdana" w:hAnsi="Verdana"/>
          <w:b/>
          <w:sz w:val="32"/>
          <w:szCs w:val="32"/>
        </w:rPr>
        <w:t>HOTĂRÂRE</w:t>
      </w:r>
    </w:p>
    <w:p w14:paraId="7473E8D3" w14:textId="77777777" w:rsidR="00D96723" w:rsidRPr="00EF7111" w:rsidRDefault="00557656" w:rsidP="003D03C7">
      <w:pPr>
        <w:spacing w:after="0" w:line="240" w:lineRule="auto"/>
        <w:jc w:val="center"/>
        <w:rPr>
          <w:rFonts w:ascii="Verdana" w:hAnsi="Verdana"/>
          <w:b/>
          <w:sz w:val="28"/>
          <w:szCs w:val="28"/>
        </w:rPr>
      </w:pPr>
      <w:r w:rsidRPr="00EF7111">
        <w:rPr>
          <w:rFonts w:ascii="Verdana" w:hAnsi="Verdana"/>
          <w:b/>
          <w:sz w:val="28"/>
          <w:szCs w:val="28"/>
        </w:rPr>
        <w:t xml:space="preserve">pentru  </w:t>
      </w:r>
      <w:r w:rsidRPr="00EF7111">
        <w:rPr>
          <w:rFonts w:ascii="Verdana" w:hAnsi="Verdana" w:cs="Arial"/>
          <w:b/>
          <w:sz w:val="28"/>
          <w:szCs w:val="28"/>
        </w:rPr>
        <w:t xml:space="preserve">aprobarea  </w:t>
      </w:r>
      <w:r w:rsidRPr="00EF7111">
        <w:rPr>
          <w:rFonts w:ascii="Verdana" w:hAnsi="Verdana"/>
          <w:b/>
          <w:sz w:val="28"/>
          <w:szCs w:val="28"/>
        </w:rPr>
        <w:t xml:space="preserve">Raportului anual privind monitorizarea măsurilor prevăzute în Planul de </w:t>
      </w:r>
      <w:r w:rsidR="00D96723" w:rsidRPr="00EF7111">
        <w:rPr>
          <w:rFonts w:ascii="Verdana" w:hAnsi="Verdana"/>
          <w:b/>
          <w:sz w:val="28"/>
          <w:szCs w:val="28"/>
        </w:rPr>
        <w:t>m</w:t>
      </w:r>
      <w:r w:rsidRPr="00EF7111">
        <w:rPr>
          <w:rFonts w:ascii="Verdana" w:hAnsi="Verdana"/>
          <w:b/>
          <w:sz w:val="28"/>
          <w:szCs w:val="28"/>
        </w:rPr>
        <w:t xml:space="preserve">enținere a calității aerului pentru județul Buzău </w:t>
      </w:r>
    </w:p>
    <w:p w14:paraId="1DB7D566" w14:textId="77777777" w:rsidR="00557656" w:rsidRPr="00EF7111" w:rsidRDefault="00557656" w:rsidP="003D03C7">
      <w:pPr>
        <w:spacing w:after="0" w:line="240" w:lineRule="auto"/>
        <w:jc w:val="center"/>
        <w:rPr>
          <w:rFonts w:ascii="Verdana" w:hAnsi="Verdana"/>
          <w:b/>
          <w:sz w:val="28"/>
          <w:szCs w:val="28"/>
        </w:rPr>
      </w:pPr>
      <w:r w:rsidRPr="00EF7111">
        <w:rPr>
          <w:rFonts w:ascii="Verdana" w:hAnsi="Verdana"/>
          <w:b/>
          <w:sz w:val="28"/>
          <w:szCs w:val="28"/>
        </w:rPr>
        <w:t>în anul 202</w:t>
      </w:r>
      <w:r w:rsidR="00744C77">
        <w:rPr>
          <w:rFonts w:ascii="Verdana" w:hAnsi="Verdana"/>
          <w:b/>
          <w:sz w:val="28"/>
          <w:szCs w:val="28"/>
        </w:rPr>
        <w:t>5</w:t>
      </w:r>
    </w:p>
    <w:p w14:paraId="30826F84" w14:textId="77777777" w:rsidR="00D96723" w:rsidRDefault="00D96723" w:rsidP="003D03C7">
      <w:pPr>
        <w:spacing w:after="0" w:line="240" w:lineRule="auto"/>
        <w:jc w:val="center"/>
        <w:rPr>
          <w:rFonts w:ascii="Verdana" w:hAnsi="Verdana"/>
          <w:b/>
          <w:sz w:val="32"/>
          <w:szCs w:val="32"/>
        </w:rPr>
      </w:pPr>
    </w:p>
    <w:p w14:paraId="69B84A03" w14:textId="77777777" w:rsidR="003D03C7" w:rsidRPr="00EF7111" w:rsidRDefault="003D03C7" w:rsidP="003D03C7">
      <w:pPr>
        <w:spacing w:after="0" w:line="240" w:lineRule="auto"/>
        <w:jc w:val="center"/>
        <w:rPr>
          <w:rFonts w:ascii="Verdana" w:hAnsi="Verdana"/>
          <w:b/>
          <w:sz w:val="32"/>
          <w:szCs w:val="32"/>
        </w:rPr>
      </w:pPr>
    </w:p>
    <w:p w14:paraId="16FCDD0B" w14:textId="77777777" w:rsidR="00557656" w:rsidRPr="00EF7111" w:rsidRDefault="00557656" w:rsidP="003D03C7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  <w:r w:rsidRPr="00EF7111">
        <w:rPr>
          <w:rFonts w:ascii="Verdana" w:hAnsi="Verdana"/>
        </w:rPr>
        <w:tab/>
      </w:r>
      <w:r w:rsidRPr="00EF7111">
        <w:rPr>
          <w:rFonts w:ascii="Verdana" w:hAnsi="Verdana"/>
          <w:sz w:val="24"/>
          <w:szCs w:val="24"/>
        </w:rPr>
        <w:t>Consiliul Judeţean Buzău;</w:t>
      </w:r>
    </w:p>
    <w:p w14:paraId="7DB8AA69" w14:textId="77777777" w:rsidR="00557656" w:rsidRPr="00EF7111" w:rsidRDefault="00557656" w:rsidP="003D03C7">
      <w:pPr>
        <w:tabs>
          <w:tab w:val="left" w:pos="708"/>
          <w:tab w:val="left" w:pos="1416"/>
          <w:tab w:val="left" w:pos="2124"/>
          <w:tab w:val="left" w:pos="2832"/>
          <w:tab w:val="left" w:pos="5998"/>
        </w:tabs>
        <w:spacing w:after="0" w:line="240" w:lineRule="auto"/>
        <w:jc w:val="both"/>
        <w:rPr>
          <w:rFonts w:ascii="Verdana" w:hAnsi="Verdana"/>
          <w:sz w:val="24"/>
          <w:szCs w:val="24"/>
        </w:rPr>
      </w:pPr>
      <w:r w:rsidRPr="00EF7111">
        <w:rPr>
          <w:rFonts w:ascii="Verdana" w:hAnsi="Verdana"/>
          <w:sz w:val="24"/>
          <w:szCs w:val="24"/>
        </w:rPr>
        <w:tab/>
        <w:t>Având în vedere:</w:t>
      </w:r>
      <w:r w:rsidR="00E0141A" w:rsidRPr="00EF7111">
        <w:rPr>
          <w:rFonts w:ascii="Verdana" w:hAnsi="Verdana"/>
          <w:sz w:val="24"/>
          <w:szCs w:val="24"/>
        </w:rPr>
        <w:tab/>
      </w:r>
      <w:r w:rsidR="00E0141A" w:rsidRPr="00EF7111">
        <w:rPr>
          <w:rFonts w:ascii="Verdana" w:hAnsi="Verdana"/>
          <w:sz w:val="24"/>
          <w:szCs w:val="24"/>
        </w:rPr>
        <w:tab/>
        <w:t xml:space="preserve">                            </w:t>
      </w:r>
    </w:p>
    <w:p w14:paraId="306E7FEC" w14:textId="381887F0" w:rsidR="00557656" w:rsidRPr="003D03C7" w:rsidRDefault="00557656" w:rsidP="003D03C7">
      <w:pPr>
        <w:pStyle w:val="Listparagraf"/>
        <w:numPr>
          <w:ilvl w:val="0"/>
          <w:numId w:val="45"/>
        </w:numPr>
        <w:spacing w:line="240" w:lineRule="auto"/>
        <w:rPr>
          <w:rFonts w:ascii="Verdana" w:hAnsi="Verdana"/>
          <w:szCs w:val="24"/>
        </w:rPr>
      </w:pPr>
      <w:r w:rsidRPr="003D03C7">
        <w:rPr>
          <w:rFonts w:ascii="Verdana" w:hAnsi="Verdana"/>
          <w:szCs w:val="24"/>
        </w:rPr>
        <w:t>referatul Preşedintelui Consiliului Judeţean Buzău de inițiere a    proiectului de hotărâre înregistrat sub nr.</w:t>
      </w:r>
      <w:r w:rsidR="008553AE" w:rsidRPr="003D03C7">
        <w:rPr>
          <w:rFonts w:ascii="Verdana" w:hAnsi="Verdana"/>
          <w:szCs w:val="24"/>
        </w:rPr>
        <w:t xml:space="preserve"> 981</w:t>
      </w:r>
      <w:r w:rsidRPr="003D03C7">
        <w:rPr>
          <w:rFonts w:ascii="Verdana" w:hAnsi="Verdana"/>
          <w:szCs w:val="24"/>
        </w:rPr>
        <w:t>/</w:t>
      </w:r>
      <w:r w:rsidR="00AC4A41" w:rsidRPr="003D03C7">
        <w:rPr>
          <w:rFonts w:ascii="Verdana" w:hAnsi="Verdana"/>
          <w:szCs w:val="24"/>
        </w:rPr>
        <w:t xml:space="preserve"> 19.</w:t>
      </w:r>
      <w:r w:rsidR="008A2E5D" w:rsidRPr="003D03C7">
        <w:rPr>
          <w:rFonts w:ascii="Verdana" w:hAnsi="Verdana"/>
          <w:szCs w:val="24"/>
        </w:rPr>
        <w:t>01.2025</w:t>
      </w:r>
      <w:r w:rsidRPr="003D03C7">
        <w:rPr>
          <w:rFonts w:ascii="Verdana" w:hAnsi="Verdana"/>
          <w:szCs w:val="24"/>
        </w:rPr>
        <w:t>;</w:t>
      </w:r>
    </w:p>
    <w:p w14:paraId="1A2E4B4A" w14:textId="56A7BDD4" w:rsidR="00557656" w:rsidRPr="003D03C7" w:rsidRDefault="00557656" w:rsidP="003D03C7">
      <w:pPr>
        <w:pStyle w:val="Listparagraf"/>
        <w:numPr>
          <w:ilvl w:val="0"/>
          <w:numId w:val="45"/>
        </w:numPr>
        <w:spacing w:line="240" w:lineRule="auto"/>
        <w:rPr>
          <w:rFonts w:ascii="Verdana" w:hAnsi="Verdana"/>
          <w:szCs w:val="24"/>
        </w:rPr>
      </w:pPr>
      <w:r w:rsidRPr="003D03C7">
        <w:rPr>
          <w:rFonts w:ascii="Verdana" w:hAnsi="Verdana"/>
          <w:szCs w:val="24"/>
        </w:rPr>
        <w:t>raportul Direcției pentru administrarea patrimoniului și</w:t>
      </w:r>
      <w:r w:rsidR="00B361A0" w:rsidRPr="003D03C7">
        <w:rPr>
          <w:rFonts w:ascii="Verdana" w:hAnsi="Verdana"/>
          <w:szCs w:val="24"/>
        </w:rPr>
        <w:t xml:space="preserve"> in</w:t>
      </w:r>
      <w:r w:rsidR="008A2E5D" w:rsidRPr="003D03C7">
        <w:rPr>
          <w:rFonts w:ascii="Verdana" w:hAnsi="Verdana"/>
          <w:szCs w:val="24"/>
        </w:rPr>
        <w:t>vestiții înregistrat sub nr.</w:t>
      </w:r>
      <w:r w:rsidR="008553AE" w:rsidRPr="003D03C7">
        <w:rPr>
          <w:rFonts w:ascii="Verdana" w:hAnsi="Verdana"/>
          <w:szCs w:val="24"/>
        </w:rPr>
        <w:t xml:space="preserve"> 982</w:t>
      </w:r>
      <w:r w:rsidRPr="003D03C7">
        <w:rPr>
          <w:rFonts w:ascii="Verdana" w:hAnsi="Verdana"/>
          <w:szCs w:val="24"/>
        </w:rPr>
        <w:t>/</w:t>
      </w:r>
      <w:r w:rsidR="003843EF" w:rsidRPr="003D03C7">
        <w:rPr>
          <w:rFonts w:ascii="Verdana" w:hAnsi="Verdana"/>
          <w:szCs w:val="24"/>
        </w:rPr>
        <w:t>1</w:t>
      </w:r>
      <w:r w:rsidR="00AC4A41" w:rsidRPr="003D03C7">
        <w:rPr>
          <w:rFonts w:ascii="Verdana" w:hAnsi="Verdana"/>
          <w:szCs w:val="24"/>
        </w:rPr>
        <w:t>9</w:t>
      </w:r>
      <w:r w:rsidR="003843EF" w:rsidRPr="003D03C7">
        <w:rPr>
          <w:rFonts w:ascii="Verdana" w:hAnsi="Verdana"/>
          <w:szCs w:val="24"/>
        </w:rPr>
        <w:t>.</w:t>
      </w:r>
      <w:r w:rsidR="008A2E5D" w:rsidRPr="003D03C7">
        <w:rPr>
          <w:rFonts w:ascii="Verdana" w:hAnsi="Verdana"/>
          <w:szCs w:val="24"/>
        </w:rPr>
        <w:t>01.2025</w:t>
      </w:r>
      <w:r w:rsidRPr="003D03C7">
        <w:rPr>
          <w:rFonts w:ascii="Verdana" w:hAnsi="Verdana"/>
          <w:szCs w:val="24"/>
        </w:rPr>
        <w:t xml:space="preserve">; </w:t>
      </w:r>
    </w:p>
    <w:p w14:paraId="7D0B2574" w14:textId="40036CD7" w:rsidR="00557656" w:rsidRPr="003D03C7" w:rsidRDefault="00557656" w:rsidP="003D03C7">
      <w:pPr>
        <w:pStyle w:val="Listparagraf"/>
        <w:numPr>
          <w:ilvl w:val="0"/>
          <w:numId w:val="45"/>
        </w:numPr>
        <w:spacing w:line="240" w:lineRule="auto"/>
        <w:rPr>
          <w:rFonts w:ascii="Verdana" w:hAnsi="Verdana"/>
          <w:szCs w:val="24"/>
        </w:rPr>
      </w:pPr>
      <w:r w:rsidRPr="003D03C7">
        <w:rPr>
          <w:rFonts w:ascii="Verdana" w:hAnsi="Verdana"/>
          <w:szCs w:val="24"/>
        </w:rPr>
        <w:t>avizul de legalitate al Secretarului General al Județului Buzău dat pe proiectul de hotărâre;</w:t>
      </w:r>
    </w:p>
    <w:p w14:paraId="7A30EF2E" w14:textId="48A3FA90" w:rsidR="004A337F" w:rsidRPr="003D03C7" w:rsidRDefault="00557656" w:rsidP="003D03C7">
      <w:pPr>
        <w:pStyle w:val="Listparagraf"/>
        <w:numPr>
          <w:ilvl w:val="0"/>
          <w:numId w:val="45"/>
        </w:numPr>
        <w:spacing w:line="240" w:lineRule="auto"/>
        <w:rPr>
          <w:rFonts w:ascii="Verdana" w:hAnsi="Verdana"/>
          <w:szCs w:val="24"/>
        </w:rPr>
      </w:pPr>
      <w:r w:rsidRPr="003D03C7">
        <w:rPr>
          <w:rFonts w:ascii="Verdana" w:hAnsi="Verdana"/>
          <w:szCs w:val="24"/>
        </w:rPr>
        <w:t>prevederile Hotărârii C</w:t>
      </w:r>
      <w:r w:rsidR="008A2E5D" w:rsidRPr="003D03C7">
        <w:rPr>
          <w:rFonts w:ascii="Verdana" w:hAnsi="Verdana"/>
          <w:szCs w:val="24"/>
        </w:rPr>
        <w:t>onsiliului Judeţean Buzău nr. 293</w:t>
      </w:r>
      <w:r w:rsidRPr="003D03C7">
        <w:rPr>
          <w:rFonts w:ascii="Verdana" w:hAnsi="Verdana"/>
          <w:szCs w:val="24"/>
        </w:rPr>
        <w:t>/202</w:t>
      </w:r>
      <w:r w:rsidR="008A2E5D" w:rsidRPr="003D03C7">
        <w:rPr>
          <w:rFonts w:ascii="Verdana" w:hAnsi="Verdana"/>
          <w:szCs w:val="24"/>
        </w:rPr>
        <w:t>4</w:t>
      </w:r>
      <w:r w:rsidRPr="003D03C7">
        <w:rPr>
          <w:rFonts w:ascii="Verdana" w:hAnsi="Verdana"/>
          <w:szCs w:val="24"/>
        </w:rPr>
        <w:t xml:space="preserve"> pentru aprobarea Planului de menținere a calității a</w:t>
      </w:r>
      <w:r w:rsidR="008A2E5D" w:rsidRPr="003D03C7">
        <w:rPr>
          <w:rFonts w:ascii="Verdana" w:hAnsi="Verdana"/>
          <w:szCs w:val="24"/>
        </w:rPr>
        <w:t>erului pentru județul Buzău 2024</w:t>
      </w:r>
      <w:r w:rsidRPr="003D03C7">
        <w:rPr>
          <w:rFonts w:ascii="Verdana" w:hAnsi="Verdana"/>
          <w:szCs w:val="24"/>
        </w:rPr>
        <w:t xml:space="preserve"> - 202</w:t>
      </w:r>
      <w:r w:rsidR="008A2E5D" w:rsidRPr="003D03C7">
        <w:rPr>
          <w:rFonts w:ascii="Verdana" w:hAnsi="Verdana"/>
          <w:szCs w:val="24"/>
        </w:rPr>
        <w:t>8</w:t>
      </w:r>
      <w:r w:rsidRPr="003D03C7">
        <w:rPr>
          <w:rFonts w:ascii="Verdana" w:hAnsi="Verdana"/>
          <w:szCs w:val="24"/>
        </w:rPr>
        <w:t xml:space="preserve">; </w:t>
      </w:r>
    </w:p>
    <w:p w14:paraId="4254A64E" w14:textId="3C705612" w:rsidR="00557656" w:rsidRPr="003D03C7" w:rsidRDefault="00557656" w:rsidP="003D03C7">
      <w:pPr>
        <w:pStyle w:val="Listparagraf"/>
        <w:numPr>
          <w:ilvl w:val="0"/>
          <w:numId w:val="45"/>
        </w:numPr>
        <w:spacing w:line="240" w:lineRule="auto"/>
        <w:rPr>
          <w:rFonts w:ascii="Verdana" w:hAnsi="Verdana"/>
          <w:szCs w:val="24"/>
        </w:rPr>
      </w:pPr>
      <w:r w:rsidRPr="003D03C7">
        <w:rPr>
          <w:rFonts w:ascii="Verdana" w:hAnsi="Verdana"/>
          <w:szCs w:val="24"/>
        </w:rPr>
        <w:t>prevederile art. 49 din Metodologia de elaborare a planurilor de calitate a aerului aprobată prin Hotărârea Guvernului nr. 275/2015;</w:t>
      </w:r>
    </w:p>
    <w:p w14:paraId="447CDC12" w14:textId="725201CA" w:rsidR="00D96723" w:rsidRPr="003D03C7" w:rsidRDefault="00557656" w:rsidP="003D03C7">
      <w:pPr>
        <w:pStyle w:val="Listparagraf"/>
        <w:numPr>
          <w:ilvl w:val="0"/>
          <w:numId w:val="45"/>
        </w:numPr>
        <w:spacing w:line="240" w:lineRule="auto"/>
        <w:rPr>
          <w:rFonts w:ascii="Verdana" w:hAnsi="Verdana"/>
          <w:szCs w:val="24"/>
        </w:rPr>
      </w:pPr>
      <w:r w:rsidRPr="003D03C7">
        <w:rPr>
          <w:rFonts w:ascii="Verdana" w:hAnsi="Verdana"/>
          <w:szCs w:val="24"/>
        </w:rPr>
        <w:t>prevederile Legii nr. 104/2011 privind calitatea aerului înconjurător, cu modifică</w:t>
      </w:r>
      <w:r w:rsidR="00D96723" w:rsidRPr="003D03C7">
        <w:rPr>
          <w:rFonts w:ascii="Verdana" w:hAnsi="Verdana"/>
          <w:szCs w:val="24"/>
        </w:rPr>
        <w:t>rile și completările ulterioare</w:t>
      </w:r>
      <w:r w:rsidR="003D03C7">
        <w:rPr>
          <w:rFonts w:ascii="Verdana" w:hAnsi="Verdana"/>
          <w:szCs w:val="24"/>
        </w:rPr>
        <w:t>,</w:t>
      </w:r>
    </w:p>
    <w:p w14:paraId="0513814C" w14:textId="77777777" w:rsidR="00D96723" w:rsidRPr="00EF7111" w:rsidRDefault="00D96723" w:rsidP="003D03C7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14:paraId="58540385" w14:textId="6F7BC5CB" w:rsidR="00557656" w:rsidRPr="00EF7111" w:rsidRDefault="00557656" w:rsidP="003D03C7">
      <w:pPr>
        <w:spacing w:after="0" w:line="240" w:lineRule="auto"/>
        <w:ind w:firstLine="705"/>
        <w:jc w:val="both"/>
        <w:rPr>
          <w:rFonts w:ascii="Verdana" w:hAnsi="Verdana"/>
          <w:sz w:val="24"/>
          <w:szCs w:val="24"/>
        </w:rPr>
      </w:pPr>
      <w:r w:rsidRPr="00EF7111">
        <w:rPr>
          <w:rFonts w:ascii="Verdana" w:hAnsi="Verdana"/>
          <w:sz w:val="24"/>
          <w:szCs w:val="24"/>
        </w:rPr>
        <w:t>În temeiul art. 173 alin. (1) lit. „f” și a</w:t>
      </w:r>
      <w:r w:rsidR="00D96723" w:rsidRPr="00EF7111">
        <w:rPr>
          <w:rFonts w:ascii="Verdana" w:hAnsi="Verdana"/>
          <w:sz w:val="24"/>
          <w:szCs w:val="24"/>
        </w:rPr>
        <w:t xml:space="preserve">rt. 182 alin. (1) din Ordonanța </w:t>
      </w:r>
      <w:r w:rsidRPr="00EF7111">
        <w:rPr>
          <w:rFonts w:ascii="Verdana" w:hAnsi="Verdana"/>
          <w:sz w:val="24"/>
          <w:szCs w:val="24"/>
        </w:rPr>
        <w:t>de Urgență a Guvernului nr.57/2019 privind Codul Administrativ, cu modificările şi completările ulterioare</w:t>
      </w:r>
      <w:r w:rsidR="003D03C7">
        <w:rPr>
          <w:rFonts w:ascii="Verdana" w:hAnsi="Verdana"/>
          <w:sz w:val="24"/>
          <w:szCs w:val="24"/>
        </w:rPr>
        <w:t>,</w:t>
      </w:r>
    </w:p>
    <w:p w14:paraId="2A17E706" w14:textId="77777777" w:rsidR="00D96723" w:rsidRDefault="00D96723" w:rsidP="003D03C7">
      <w:pPr>
        <w:spacing w:after="0" w:line="240" w:lineRule="auto"/>
        <w:ind w:firstLine="705"/>
        <w:jc w:val="both"/>
        <w:rPr>
          <w:rFonts w:ascii="Verdana" w:hAnsi="Verdana"/>
          <w:sz w:val="24"/>
          <w:szCs w:val="24"/>
        </w:rPr>
      </w:pPr>
    </w:p>
    <w:p w14:paraId="4BE89118" w14:textId="77777777" w:rsidR="003D03C7" w:rsidRPr="00EF7111" w:rsidRDefault="003D03C7" w:rsidP="003D03C7">
      <w:pPr>
        <w:spacing w:after="0" w:line="240" w:lineRule="auto"/>
        <w:ind w:firstLine="705"/>
        <w:jc w:val="both"/>
        <w:rPr>
          <w:rFonts w:ascii="Verdana" w:hAnsi="Verdana"/>
          <w:sz w:val="24"/>
          <w:szCs w:val="24"/>
        </w:rPr>
      </w:pPr>
    </w:p>
    <w:p w14:paraId="7206A59F" w14:textId="77777777" w:rsidR="00557656" w:rsidRDefault="00557656" w:rsidP="003D03C7">
      <w:pPr>
        <w:spacing w:after="0" w:line="240" w:lineRule="auto"/>
        <w:ind w:firstLine="705"/>
        <w:jc w:val="center"/>
        <w:rPr>
          <w:rFonts w:ascii="Verdana" w:hAnsi="Verdana"/>
          <w:b/>
          <w:sz w:val="28"/>
          <w:szCs w:val="28"/>
        </w:rPr>
      </w:pPr>
      <w:r w:rsidRPr="00EF7111">
        <w:rPr>
          <w:rFonts w:ascii="Verdana" w:hAnsi="Verdana"/>
          <w:b/>
          <w:sz w:val="28"/>
          <w:szCs w:val="28"/>
        </w:rPr>
        <w:t>HOTĂRĂŞTE:</w:t>
      </w:r>
    </w:p>
    <w:p w14:paraId="5F0467B8" w14:textId="77777777" w:rsidR="003D03C7" w:rsidRPr="00EF7111" w:rsidRDefault="003D03C7" w:rsidP="003D03C7">
      <w:pPr>
        <w:spacing w:after="0" w:line="240" w:lineRule="auto"/>
        <w:ind w:firstLine="705"/>
        <w:jc w:val="center"/>
        <w:rPr>
          <w:rFonts w:ascii="Verdana" w:hAnsi="Verdana"/>
          <w:b/>
          <w:sz w:val="28"/>
          <w:szCs w:val="28"/>
        </w:rPr>
      </w:pPr>
    </w:p>
    <w:p w14:paraId="040CB9CE" w14:textId="77777777" w:rsidR="00557656" w:rsidRPr="00EF7111" w:rsidRDefault="00557656" w:rsidP="003D03C7">
      <w:pPr>
        <w:tabs>
          <w:tab w:val="left" w:pos="5146"/>
        </w:tabs>
        <w:spacing w:after="0" w:line="240" w:lineRule="auto"/>
        <w:rPr>
          <w:rFonts w:ascii="Verdana" w:hAnsi="Verdana" w:cs="Arial"/>
          <w:sz w:val="24"/>
          <w:szCs w:val="24"/>
        </w:rPr>
      </w:pPr>
    </w:p>
    <w:p w14:paraId="7740BCD2" w14:textId="77777777" w:rsidR="00557656" w:rsidRDefault="00557656" w:rsidP="003D03C7">
      <w:pPr>
        <w:spacing w:after="0" w:line="240" w:lineRule="auto"/>
        <w:ind w:firstLine="705"/>
        <w:jc w:val="both"/>
        <w:rPr>
          <w:rFonts w:ascii="Verdana" w:hAnsi="Verdana"/>
          <w:sz w:val="24"/>
          <w:szCs w:val="24"/>
        </w:rPr>
      </w:pPr>
      <w:r w:rsidRPr="00EF7111">
        <w:rPr>
          <w:rFonts w:ascii="Verdana" w:hAnsi="Verdana" w:cs="Arial"/>
          <w:b/>
          <w:sz w:val="24"/>
          <w:szCs w:val="24"/>
        </w:rPr>
        <w:t>Art. 1.</w:t>
      </w:r>
      <w:r w:rsidRPr="00EF7111">
        <w:rPr>
          <w:rFonts w:ascii="Verdana" w:hAnsi="Verdana" w:cs="Arial"/>
          <w:sz w:val="24"/>
          <w:szCs w:val="24"/>
        </w:rPr>
        <w:t xml:space="preserve"> Se aprobă</w:t>
      </w:r>
      <w:r w:rsidRPr="00EF7111">
        <w:rPr>
          <w:rFonts w:ascii="Verdana" w:hAnsi="Verdana"/>
          <w:sz w:val="24"/>
          <w:szCs w:val="24"/>
        </w:rPr>
        <w:t xml:space="preserve"> Raportul anual privind monitorizarea măsurilor prevăzute în </w:t>
      </w:r>
      <w:r w:rsidRPr="00EF7111">
        <w:rPr>
          <w:rFonts w:ascii="Verdana" w:hAnsi="Verdana"/>
          <w:i/>
          <w:sz w:val="24"/>
          <w:szCs w:val="24"/>
        </w:rPr>
        <w:t>Planul de menținere a calității aerului pentru județul Buzău în anul 202</w:t>
      </w:r>
      <w:r w:rsidR="00744C77">
        <w:rPr>
          <w:rFonts w:ascii="Verdana" w:hAnsi="Verdana"/>
          <w:i/>
          <w:sz w:val="24"/>
          <w:szCs w:val="24"/>
        </w:rPr>
        <w:t>5</w:t>
      </w:r>
      <w:r w:rsidRPr="00EF7111">
        <w:rPr>
          <w:rFonts w:ascii="Verdana" w:hAnsi="Verdana"/>
          <w:sz w:val="24"/>
          <w:szCs w:val="24"/>
        </w:rPr>
        <w:t xml:space="preserve"> prevăzut în anexa care face parte integrantă din prezenta hotărâre. </w:t>
      </w:r>
    </w:p>
    <w:p w14:paraId="3012BB92" w14:textId="77777777" w:rsidR="003D03C7" w:rsidRDefault="003D03C7" w:rsidP="003D03C7">
      <w:pPr>
        <w:spacing w:after="0" w:line="240" w:lineRule="auto"/>
        <w:ind w:firstLine="705"/>
        <w:jc w:val="both"/>
        <w:rPr>
          <w:rFonts w:ascii="Verdana" w:hAnsi="Verdana"/>
          <w:sz w:val="24"/>
          <w:szCs w:val="24"/>
        </w:rPr>
      </w:pPr>
    </w:p>
    <w:p w14:paraId="33858CEF" w14:textId="77777777" w:rsidR="003D03C7" w:rsidRDefault="003D03C7" w:rsidP="003D03C7">
      <w:pPr>
        <w:spacing w:after="0" w:line="240" w:lineRule="auto"/>
        <w:ind w:firstLine="705"/>
        <w:jc w:val="both"/>
        <w:rPr>
          <w:rFonts w:ascii="Verdana" w:hAnsi="Verdana"/>
          <w:sz w:val="24"/>
          <w:szCs w:val="24"/>
        </w:rPr>
      </w:pPr>
    </w:p>
    <w:p w14:paraId="317B6525" w14:textId="77777777" w:rsidR="003D03C7" w:rsidRDefault="003D03C7" w:rsidP="003D03C7">
      <w:pPr>
        <w:spacing w:after="0" w:line="240" w:lineRule="auto"/>
        <w:ind w:firstLine="705"/>
        <w:jc w:val="both"/>
        <w:rPr>
          <w:rFonts w:ascii="Verdana" w:hAnsi="Verdana"/>
          <w:sz w:val="24"/>
          <w:szCs w:val="24"/>
        </w:rPr>
      </w:pPr>
    </w:p>
    <w:p w14:paraId="762CC862" w14:textId="77777777" w:rsidR="003D03C7" w:rsidRPr="00EF7111" w:rsidRDefault="003D03C7" w:rsidP="003D03C7">
      <w:pPr>
        <w:spacing w:after="0" w:line="240" w:lineRule="auto"/>
        <w:ind w:firstLine="705"/>
        <w:jc w:val="both"/>
        <w:rPr>
          <w:rFonts w:ascii="Verdana" w:hAnsi="Verdana"/>
          <w:sz w:val="24"/>
          <w:szCs w:val="24"/>
        </w:rPr>
      </w:pPr>
    </w:p>
    <w:p w14:paraId="0998ABD8" w14:textId="77777777" w:rsidR="00557656" w:rsidRPr="00EF7111" w:rsidRDefault="00557656" w:rsidP="003D03C7">
      <w:pPr>
        <w:spacing w:after="0" w:line="240" w:lineRule="auto"/>
        <w:ind w:firstLine="705"/>
        <w:jc w:val="both"/>
        <w:rPr>
          <w:rFonts w:ascii="Verdana" w:hAnsi="Verdana"/>
        </w:rPr>
      </w:pPr>
      <w:r w:rsidRPr="00EF7111">
        <w:rPr>
          <w:rFonts w:ascii="Verdana" w:hAnsi="Verdana"/>
          <w:b/>
          <w:sz w:val="24"/>
          <w:szCs w:val="24"/>
        </w:rPr>
        <w:t>Art.2.</w:t>
      </w:r>
      <w:r w:rsidRPr="00EF7111">
        <w:rPr>
          <w:rFonts w:ascii="Verdana" w:hAnsi="Verdana"/>
          <w:sz w:val="24"/>
          <w:szCs w:val="24"/>
        </w:rPr>
        <w:t xml:space="preserve"> Secretarul General al Judeţului Buzău va asigura comunicarea hotărârii </w:t>
      </w:r>
      <w:proofErr w:type="spellStart"/>
      <w:r w:rsidRPr="00EF7111">
        <w:rPr>
          <w:rFonts w:ascii="Verdana" w:hAnsi="Verdana"/>
          <w:sz w:val="24"/>
          <w:szCs w:val="24"/>
        </w:rPr>
        <w:t>Instituţiei</w:t>
      </w:r>
      <w:proofErr w:type="spellEnd"/>
      <w:r w:rsidRPr="00EF7111">
        <w:rPr>
          <w:rFonts w:ascii="Verdana" w:hAnsi="Verdana"/>
          <w:sz w:val="24"/>
          <w:szCs w:val="24"/>
        </w:rPr>
        <w:t xml:space="preserve"> Prefectului - </w:t>
      </w:r>
      <w:proofErr w:type="spellStart"/>
      <w:r w:rsidRPr="00EF7111">
        <w:rPr>
          <w:rFonts w:ascii="Verdana" w:hAnsi="Verdana"/>
          <w:sz w:val="24"/>
          <w:szCs w:val="24"/>
        </w:rPr>
        <w:t>Judeţul</w:t>
      </w:r>
      <w:proofErr w:type="spellEnd"/>
      <w:r w:rsidRPr="00EF7111">
        <w:rPr>
          <w:rFonts w:ascii="Verdana" w:hAnsi="Verdana"/>
          <w:sz w:val="24"/>
          <w:szCs w:val="24"/>
        </w:rPr>
        <w:t xml:space="preserve"> Buzău, </w:t>
      </w:r>
      <w:proofErr w:type="spellStart"/>
      <w:r w:rsidR="00744C77">
        <w:rPr>
          <w:rFonts w:ascii="Verdana" w:hAnsi="Verdana"/>
          <w:sz w:val="24"/>
          <w:szCs w:val="24"/>
        </w:rPr>
        <w:t>Direcţiei</w:t>
      </w:r>
      <w:proofErr w:type="spellEnd"/>
      <w:r w:rsidR="00744C77">
        <w:rPr>
          <w:rFonts w:ascii="Verdana" w:hAnsi="Verdana"/>
          <w:sz w:val="24"/>
          <w:szCs w:val="24"/>
        </w:rPr>
        <w:t xml:space="preserve"> Judeţene</w:t>
      </w:r>
      <w:r w:rsidRPr="00EF7111">
        <w:rPr>
          <w:rFonts w:ascii="Verdana" w:hAnsi="Verdana"/>
          <w:sz w:val="24"/>
          <w:szCs w:val="24"/>
        </w:rPr>
        <w:t xml:space="preserve"> pentru </w:t>
      </w:r>
      <w:r w:rsidR="00C558C3" w:rsidRPr="00EF7111">
        <w:rPr>
          <w:rFonts w:ascii="Verdana" w:hAnsi="Verdana"/>
          <w:sz w:val="24"/>
          <w:szCs w:val="24"/>
        </w:rPr>
        <w:t>Protecția M</w:t>
      </w:r>
      <w:r w:rsidRPr="00EF7111">
        <w:rPr>
          <w:rFonts w:ascii="Verdana" w:hAnsi="Verdana"/>
          <w:sz w:val="24"/>
          <w:szCs w:val="24"/>
        </w:rPr>
        <w:t xml:space="preserve">ediului Buzău, persoanelor juridice interesate precum și publicarea pe site– </w:t>
      </w:r>
      <w:proofErr w:type="spellStart"/>
      <w:r w:rsidRPr="00EF7111">
        <w:rPr>
          <w:rFonts w:ascii="Verdana" w:hAnsi="Verdana"/>
          <w:sz w:val="24"/>
          <w:szCs w:val="24"/>
        </w:rPr>
        <w:t>ul</w:t>
      </w:r>
      <w:proofErr w:type="spellEnd"/>
      <w:r w:rsidRPr="00EF7111">
        <w:rPr>
          <w:rFonts w:ascii="Verdana" w:hAnsi="Verdana"/>
          <w:sz w:val="24"/>
          <w:szCs w:val="24"/>
        </w:rPr>
        <w:t xml:space="preserve"> Consiliului Judeţean Buzău.</w:t>
      </w:r>
      <w:r w:rsidRPr="00EF7111">
        <w:rPr>
          <w:rFonts w:ascii="Verdana" w:hAnsi="Verdana"/>
        </w:rPr>
        <w:t xml:space="preserve"> </w:t>
      </w:r>
    </w:p>
    <w:p w14:paraId="41053225" w14:textId="77777777" w:rsidR="00557656" w:rsidRPr="00EF7111" w:rsidRDefault="00557656" w:rsidP="003D03C7">
      <w:pPr>
        <w:spacing w:after="0"/>
        <w:rPr>
          <w:rFonts w:ascii="Verdana" w:hAnsi="Verdana"/>
        </w:rPr>
      </w:pPr>
    </w:p>
    <w:p w14:paraId="7F618383" w14:textId="77777777" w:rsidR="00557656" w:rsidRDefault="00557656" w:rsidP="003D03C7">
      <w:pPr>
        <w:spacing w:after="0"/>
        <w:jc w:val="center"/>
        <w:rPr>
          <w:rFonts w:ascii="Verdana" w:hAnsi="Verdana" w:cs="Tahoma"/>
          <w:sz w:val="28"/>
          <w:szCs w:val="28"/>
        </w:rPr>
      </w:pPr>
    </w:p>
    <w:p w14:paraId="1F112216" w14:textId="77777777" w:rsidR="003D03C7" w:rsidRDefault="003D03C7" w:rsidP="003D03C7">
      <w:pPr>
        <w:spacing w:after="0"/>
        <w:jc w:val="center"/>
        <w:rPr>
          <w:rFonts w:ascii="Verdana" w:hAnsi="Verdana" w:cs="Tahoma"/>
          <w:sz w:val="28"/>
          <w:szCs w:val="28"/>
        </w:rPr>
      </w:pPr>
    </w:p>
    <w:p w14:paraId="3D49C93C" w14:textId="77777777" w:rsidR="003D03C7" w:rsidRPr="00EF7111" w:rsidRDefault="003D03C7" w:rsidP="003D03C7">
      <w:pPr>
        <w:spacing w:after="0"/>
        <w:jc w:val="center"/>
        <w:rPr>
          <w:rFonts w:ascii="Verdana" w:hAnsi="Verdana" w:cs="Tahoma"/>
          <w:sz w:val="28"/>
          <w:szCs w:val="28"/>
        </w:rPr>
      </w:pPr>
    </w:p>
    <w:p w14:paraId="5AFF4322" w14:textId="77777777" w:rsidR="00557656" w:rsidRDefault="00557656" w:rsidP="003D03C7">
      <w:pPr>
        <w:spacing w:after="0"/>
        <w:ind w:firstLine="705"/>
        <w:jc w:val="center"/>
        <w:outlineLvl w:val="0"/>
        <w:rPr>
          <w:rFonts w:ascii="Verdana" w:hAnsi="Verdana" w:cs="Tahoma"/>
          <w:b/>
          <w:sz w:val="28"/>
          <w:szCs w:val="28"/>
        </w:rPr>
      </w:pPr>
      <w:r w:rsidRPr="00EF7111">
        <w:rPr>
          <w:rFonts w:ascii="Verdana" w:hAnsi="Verdana" w:cs="Tahoma"/>
          <w:b/>
          <w:sz w:val="28"/>
          <w:szCs w:val="28"/>
        </w:rPr>
        <w:t>PREŞEDINTE,</w:t>
      </w:r>
    </w:p>
    <w:p w14:paraId="3D1EC43C" w14:textId="77777777" w:rsidR="003D03C7" w:rsidRPr="00EF7111" w:rsidRDefault="003D03C7" w:rsidP="003D03C7">
      <w:pPr>
        <w:spacing w:after="0"/>
        <w:ind w:firstLine="705"/>
        <w:jc w:val="center"/>
        <w:outlineLvl w:val="0"/>
        <w:rPr>
          <w:rFonts w:ascii="Verdana" w:hAnsi="Verdana" w:cs="Tahoma"/>
          <w:b/>
          <w:sz w:val="28"/>
          <w:szCs w:val="28"/>
        </w:rPr>
      </w:pPr>
    </w:p>
    <w:p w14:paraId="0DBF43A6" w14:textId="20197B0B" w:rsidR="00557656" w:rsidRPr="00EF7111" w:rsidRDefault="00744C77" w:rsidP="003D03C7">
      <w:pPr>
        <w:spacing w:after="0"/>
        <w:ind w:firstLine="705"/>
        <w:jc w:val="center"/>
        <w:outlineLvl w:val="0"/>
        <w:rPr>
          <w:rFonts w:ascii="Verdana" w:hAnsi="Verdana" w:cs="Tahoma"/>
          <w:b/>
          <w:sz w:val="28"/>
          <w:szCs w:val="28"/>
        </w:rPr>
      </w:pPr>
      <w:r>
        <w:rPr>
          <w:rFonts w:ascii="Verdana" w:hAnsi="Verdana" w:cs="Tahoma"/>
          <w:b/>
          <w:sz w:val="28"/>
          <w:szCs w:val="28"/>
        </w:rPr>
        <w:t>ION</w:t>
      </w:r>
      <w:r w:rsidR="003D03C7">
        <w:rPr>
          <w:rFonts w:ascii="Verdana" w:hAnsi="Verdana" w:cs="Tahoma"/>
          <w:b/>
          <w:sz w:val="28"/>
          <w:szCs w:val="28"/>
        </w:rPr>
        <w:t>-</w:t>
      </w:r>
      <w:r>
        <w:rPr>
          <w:rFonts w:ascii="Verdana" w:hAnsi="Verdana" w:cs="Tahoma"/>
          <w:b/>
          <w:sz w:val="28"/>
          <w:szCs w:val="28"/>
        </w:rPr>
        <w:t>MARCEL CIOLACU</w:t>
      </w:r>
    </w:p>
    <w:p w14:paraId="7D92F80A" w14:textId="77777777" w:rsidR="00557656" w:rsidRPr="00EF7111" w:rsidRDefault="00557656" w:rsidP="003D03C7">
      <w:pPr>
        <w:spacing w:after="0"/>
        <w:ind w:firstLine="705"/>
        <w:jc w:val="both"/>
        <w:outlineLvl w:val="0"/>
        <w:rPr>
          <w:rFonts w:ascii="Verdana" w:hAnsi="Verdana" w:cs="Times New Roman"/>
          <w:sz w:val="24"/>
          <w:szCs w:val="24"/>
        </w:rPr>
      </w:pPr>
      <w:r w:rsidRPr="00EF7111">
        <w:rPr>
          <w:rFonts w:ascii="Verdana" w:hAnsi="Verdana" w:cs="Tahoma"/>
          <w:b/>
          <w:sz w:val="28"/>
          <w:szCs w:val="28"/>
        </w:rPr>
        <w:t xml:space="preserve">                                        </w:t>
      </w:r>
      <w:r w:rsidRPr="00EF7111">
        <w:rPr>
          <w:rFonts w:ascii="Verdana" w:hAnsi="Verdana"/>
        </w:rPr>
        <w:t xml:space="preserve">                                                             </w:t>
      </w:r>
    </w:p>
    <w:p w14:paraId="0A429571" w14:textId="77777777" w:rsidR="00557656" w:rsidRPr="00EF7111" w:rsidRDefault="00557656" w:rsidP="003D03C7">
      <w:pPr>
        <w:spacing w:after="0"/>
        <w:ind w:firstLine="705"/>
        <w:jc w:val="both"/>
        <w:outlineLvl w:val="0"/>
        <w:rPr>
          <w:rFonts w:ascii="Verdana" w:hAnsi="Verdana" w:cs="Tahoma"/>
          <w:b/>
          <w:sz w:val="28"/>
          <w:szCs w:val="28"/>
        </w:rPr>
      </w:pPr>
      <w:r w:rsidRPr="00EF7111">
        <w:rPr>
          <w:rFonts w:ascii="Verdana" w:hAnsi="Verdana"/>
        </w:rPr>
        <w:t xml:space="preserve">                                                                     </w:t>
      </w:r>
      <w:r w:rsidRPr="00EF7111">
        <w:rPr>
          <w:rFonts w:ascii="Verdana" w:hAnsi="Verdana" w:cs="Tahoma"/>
          <w:b/>
          <w:sz w:val="28"/>
          <w:szCs w:val="28"/>
        </w:rPr>
        <w:t xml:space="preserve">             </w:t>
      </w:r>
    </w:p>
    <w:p w14:paraId="376BC2A1" w14:textId="77777777" w:rsidR="00557656" w:rsidRPr="00EF7111" w:rsidRDefault="00557656" w:rsidP="003D03C7">
      <w:pPr>
        <w:spacing w:after="0"/>
        <w:ind w:firstLine="705"/>
        <w:jc w:val="right"/>
        <w:outlineLvl w:val="0"/>
        <w:rPr>
          <w:rFonts w:ascii="Verdana" w:hAnsi="Verdana" w:cs="Tahoma"/>
          <w:b/>
          <w:sz w:val="28"/>
          <w:szCs w:val="28"/>
        </w:rPr>
      </w:pPr>
      <w:r w:rsidRPr="00EF7111">
        <w:rPr>
          <w:rFonts w:ascii="Verdana" w:hAnsi="Verdana" w:cs="Tahoma"/>
          <w:b/>
          <w:sz w:val="28"/>
          <w:szCs w:val="28"/>
        </w:rPr>
        <w:t xml:space="preserve">                                                                         </w:t>
      </w:r>
    </w:p>
    <w:p w14:paraId="3C166544" w14:textId="0C09E5E5" w:rsidR="00557656" w:rsidRPr="00EF7111" w:rsidRDefault="00353B4C" w:rsidP="003D03C7">
      <w:pPr>
        <w:spacing w:after="0"/>
        <w:ind w:firstLine="705"/>
        <w:jc w:val="center"/>
        <w:outlineLvl w:val="0"/>
        <w:rPr>
          <w:rFonts w:ascii="Verdana" w:hAnsi="Verdana" w:cs="Tahoma"/>
          <w:b/>
          <w:sz w:val="28"/>
          <w:szCs w:val="28"/>
        </w:rPr>
      </w:pPr>
      <w:r>
        <w:rPr>
          <w:rFonts w:ascii="Verdana" w:hAnsi="Verdana" w:cs="Tahoma"/>
          <w:b/>
          <w:sz w:val="28"/>
          <w:szCs w:val="28"/>
        </w:rPr>
        <w:t xml:space="preserve">    </w:t>
      </w:r>
      <w:r w:rsidR="00557656" w:rsidRPr="00EF7111">
        <w:rPr>
          <w:rFonts w:ascii="Verdana" w:hAnsi="Verdana" w:cs="Tahoma"/>
          <w:b/>
          <w:sz w:val="28"/>
          <w:szCs w:val="28"/>
        </w:rPr>
        <w:t xml:space="preserve">        AVIZAT PENTRU LEGALITATE,</w:t>
      </w:r>
    </w:p>
    <w:p w14:paraId="4237C62F" w14:textId="0C922074" w:rsidR="00557656" w:rsidRPr="00EF7111" w:rsidRDefault="00353B4C" w:rsidP="003D03C7">
      <w:pPr>
        <w:spacing w:after="0"/>
        <w:ind w:firstLine="705"/>
        <w:jc w:val="center"/>
        <w:outlineLvl w:val="0"/>
        <w:rPr>
          <w:rFonts w:ascii="Verdana" w:hAnsi="Verdana" w:cs="Tahoma"/>
          <w:b/>
          <w:sz w:val="28"/>
          <w:szCs w:val="28"/>
        </w:rPr>
      </w:pPr>
      <w:r>
        <w:rPr>
          <w:rFonts w:ascii="Verdana" w:hAnsi="Verdana" w:cs="Tahoma"/>
          <w:b/>
          <w:sz w:val="28"/>
          <w:szCs w:val="28"/>
        </w:rPr>
        <w:t xml:space="preserve">          </w:t>
      </w:r>
      <w:r w:rsidR="00557656" w:rsidRPr="00EF7111">
        <w:rPr>
          <w:rFonts w:ascii="Verdana" w:hAnsi="Verdana" w:cs="Tahoma"/>
          <w:b/>
          <w:sz w:val="28"/>
          <w:szCs w:val="28"/>
        </w:rPr>
        <w:t xml:space="preserve">SECRETARUL </w:t>
      </w:r>
      <w:r>
        <w:rPr>
          <w:rFonts w:ascii="Verdana" w:hAnsi="Verdana" w:cs="Tahoma"/>
          <w:b/>
          <w:sz w:val="28"/>
          <w:szCs w:val="28"/>
        </w:rPr>
        <w:t xml:space="preserve">GENERAL AL </w:t>
      </w:r>
      <w:r w:rsidR="00557656" w:rsidRPr="00EF7111">
        <w:rPr>
          <w:rFonts w:ascii="Verdana" w:hAnsi="Verdana" w:cs="Tahoma"/>
          <w:b/>
          <w:sz w:val="28"/>
          <w:szCs w:val="28"/>
        </w:rPr>
        <w:t>JUDEŢULUI BUZĂU,</w:t>
      </w:r>
    </w:p>
    <w:p w14:paraId="70BAC2CD" w14:textId="77777777" w:rsidR="00557656" w:rsidRPr="00EF7111" w:rsidRDefault="00557656" w:rsidP="003D03C7">
      <w:pPr>
        <w:spacing w:after="0"/>
        <w:ind w:firstLine="705"/>
        <w:jc w:val="center"/>
        <w:outlineLvl w:val="0"/>
        <w:rPr>
          <w:rFonts w:ascii="Verdana" w:hAnsi="Verdana" w:cs="Tahoma"/>
          <w:b/>
          <w:sz w:val="28"/>
          <w:szCs w:val="28"/>
        </w:rPr>
      </w:pPr>
      <w:r w:rsidRPr="00EF7111">
        <w:rPr>
          <w:rFonts w:ascii="Verdana" w:hAnsi="Verdana" w:cs="Tahoma"/>
          <w:b/>
          <w:sz w:val="28"/>
          <w:szCs w:val="28"/>
        </w:rPr>
        <w:t xml:space="preserve">                           </w:t>
      </w:r>
    </w:p>
    <w:p w14:paraId="47D0287C" w14:textId="39D84B29" w:rsidR="00557656" w:rsidRPr="00EF7111" w:rsidRDefault="00353B4C" w:rsidP="003D03C7">
      <w:pPr>
        <w:spacing w:after="0"/>
        <w:ind w:firstLine="705"/>
        <w:jc w:val="center"/>
        <w:outlineLvl w:val="0"/>
        <w:rPr>
          <w:rFonts w:ascii="Verdana" w:hAnsi="Verdana" w:cs="Tahoma"/>
          <w:b/>
          <w:sz w:val="28"/>
          <w:szCs w:val="28"/>
        </w:rPr>
      </w:pPr>
      <w:r>
        <w:rPr>
          <w:rFonts w:ascii="Verdana" w:hAnsi="Verdana" w:cs="Tahoma"/>
          <w:b/>
          <w:sz w:val="28"/>
          <w:szCs w:val="28"/>
        </w:rPr>
        <w:t xml:space="preserve">         </w:t>
      </w:r>
      <w:r w:rsidR="00557656" w:rsidRPr="00EF7111">
        <w:rPr>
          <w:rFonts w:ascii="Verdana" w:hAnsi="Verdana" w:cs="Tahoma"/>
          <w:b/>
          <w:sz w:val="28"/>
          <w:szCs w:val="28"/>
        </w:rPr>
        <w:t xml:space="preserve">   MIHAI-LAURENŢIU GAVRILĂ</w:t>
      </w:r>
    </w:p>
    <w:p w14:paraId="17ADFA2F" w14:textId="77777777" w:rsidR="00557656" w:rsidRPr="00EF7111" w:rsidRDefault="00557656" w:rsidP="003D03C7">
      <w:pPr>
        <w:spacing w:after="0"/>
        <w:ind w:firstLine="705"/>
        <w:jc w:val="both"/>
        <w:outlineLvl w:val="0"/>
        <w:rPr>
          <w:rFonts w:ascii="Verdana" w:hAnsi="Verdana" w:cs="Tahoma"/>
          <w:b/>
          <w:sz w:val="28"/>
          <w:szCs w:val="28"/>
        </w:rPr>
      </w:pPr>
    </w:p>
    <w:p w14:paraId="0863AE73" w14:textId="77777777" w:rsidR="00557656" w:rsidRPr="00EF7111" w:rsidRDefault="00557656" w:rsidP="003D03C7">
      <w:pPr>
        <w:spacing w:after="0"/>
        <w:ind w:firstLine="705"/>
        <w:jc w:val="both"/>
        <w:outlineLvl w:val="0"/>
        <w:rPr>
          <w:rFonts w:ascii="Verdana" w:hAnsi="Verdana" w:cs="Tahoma"/>
          <w:b/>
          <w:sz w:val="28"/>
          <w:szCs w:val="28"/>
        </w:rPr>
      </w:pPr>
    </w:p>
    <w:p w14:paraId="73282F4A" w14:textId="77777777" w:rsidR="00557656" w:rsidRPr="00EF7111" w:rsidRDefault="00557656" w:rsidP="003D03C7">
      <w:pPr>
        <w:tabs>
          <w:tab w:val="left" w:pos="3206"/>
        </w:tabs>
        <w:spacing w:after="0"/>
        <w:ind w:firstLine="705"/>
        <w:jc w:val="both"/>
        <w:outlineLvl w:val="0"/>
        <w:rPr>
          <w:rFonts w:ascii="Verdana" w:hAnsi="Verdana" w:cs="Tahoma"/>
          <w:b/>
          <w:sz w:val="28"/>
          <w:szCs w:val="28"/>
        </w:rPr>
      </w:pPr>
      <w:r w:rsidRPr="00EF7111">
        <w:rPr>
          <w:rFonts w:ascii="Verdana" w:hAnsi="Verdana" w:cs="Tahoma"/>
          <w:b/>
          <w:sz w:val="28"/>
          <w:szCs w:val="28"/>
        </w:rPr>
        <w:tab/>
      </w:r>
    </w:p>
    <w:p w14:paraId="67AB2EF4" w14:textId="77777777" w:rsidR="00557656" w:rsidRPr="00EF7111" w:rsidRDefault="00557656" w:rsidP="003D03C7">
      <w:pPr>
        <w:tabs>
          <w:tab w:val="left" w:pos="3206"/>
        </w:tabs>
        <w:spacing w:after="0"/>
        <w:ind w:firstLine="705"/>
        <w:jc w:val="both"/>
        <w:outlineLvl w:val="0"/>
        <w:rPr>
          <w:rFonts w:ascii="Verdana" w:hAnsi="Verdana" w:cs="Tahoma"/>
          <w:b/>
          <w:sz w:val="28"/>
          <w:szCs w:val="28"/>
        </w:rPr>
      </w:pPr>
    </w:p>
    <w:p w14:paraId="2D9733B8" w14:textId="77777777" w:rsidR="004063A5" w:rsidRPr="00EF7111" w:rsidRDefault="004063A5" w:rsidP="003D03C7">
      <w:pPr>
        <w:tabs>
          <w:tab w:val="left" w:pos="3206"/>
        </w:tabs>
        <w:spacing w:after="0"/>
        <w:ind w:firstLine="705"/>
        <w:jc w:val="both"/>
        <w:outlineLvl w:val="0"/>
        <w:rPr>
          <w:rFonts w:ascii="Verdana" w:hAnsi="Verdana" w:cs="Tahoma"/>
          <w:b/>
          <w:sz w:val="28"/>
          <w:szCs w:val="28"/>
        </w:rPr>
      </w:pPr>
    </w:p>
    <w:p w14:paraId="1CA7F02A" w14:textId="77777777" w:rsidR="004063A5" w:rsidRPr="00EF7111" w:rsidRDefault="004063A5" w:rsidP="003D03C7">
      <w:pPr>
        <w:tabs>
          <w:tab w:val="left" w:pos="3206"/>
        </w:tabs>
        <w:spacing w:after="0"/>
        <w:ind w:firstLine="705"/>
        <w:jc w:val="both"/>
        <w:outlineLvl w:val="0"/>
        <w:rPr>
          <w:rFonts w:ascii="Verdana" w:hAnsi="Verdana" w:cs="Tahoma"/>
          <w:b/>
          <w:sz w:val="28"/>
          <w:szCs w:val="28"/>
        </w:rPr>
      </w:pPr>
    </w:p>
    <w:p w14:paraId="71B53852" w14:textId="77777777" w:rsidR="004063A5" w:rsidRPr="00EF7111" w:rsidRDefault="004063A5" w:rsidP="003D03C7">
      <w:pPr>
        <w:tabs>
          <w:tab w:val="left" w:pos="3206"/>
        </w:tabs>
        <w:spacing w:after="0"/>
        <w:ind w:firstLine="705"/>
        <w:jc w:val="both"/>
        <w:outlineLvl w:val="0"/>
        <w:rPr>
          <w:rFonts w:ascii="Verdana" w:hAnsi="Verdana" w:cs="Tahoma"/>
          <w:b/>
          <w:sz w:val="28"/>
          <w:szCs w:val="28"/>
        </w:rPr>
      </w:pPr>
    </w:p>
    <w:p w14:paraId="503EA36A" w14:textId="77777777" w:rsidR="004063A5" w:rsidRPr="00EF7111" w:rsidRDefault="004063A5" w:rsidP="003D03C7">
      <w:pPr>
        <w:tabs>
          <w:tab w:val="left" w:pos="3206"/>
        </w:tabs>
        <w:spacing w:after="0"/>
        <w:ind w:firstLine="705"/>
        <w:jc w:val="both"/>
        <w:outlineLvl w:val="0"/>
        <w:rPr>
          <w:rFonts w:ascii="Verdana" w:hAnsi="Verdana" w:cs="Tahoma"/>
          <w:b/>
          <w:sz w:val="28"/>
          <w:szCs w:val="28"/>
        </w:rPr>
      </w:pPr>
    </w:p>
    <w:p w14:paraId="0E0FFCA4" w14:textId="77777777" w:rsidR="004063A5" w:rsidRPr="00EF7111" w:rsidRDefault="004063A5" w:rsidP="003D03C7">
      <w:pPr>
        <w:tabs>
          <w:tab w:val="left" w:pos="3206"/>
        </w:tabs>
        <w:spacing w:after="0"/>
        <w:ind w:firstLine="705"/>
        <w:jc w:val="both"/>
        <w:outlineLvl w:val="0"/>
        <w:rPr>
          <w:rFonts w:ascii="Verdana" w:hAnsi="Verdana" w:cs="Tahoma"/>
          <w:b/>
          <w:sz w:val="28"/>
          <w:szCs w:val="28"/>
        </w:rPr>
      </w:pPr>
    </w:p>
    <w:p w14:paraId="165BDEF8" w14:textId="77777777" w:rsidR="004063A5" w:rsidRPr="00EF7111" w:rsidRDefault="004063A5" w:rsidP="003D03C7">
      <w:pPr>
        <w:tabs>
          <w:tab w:val="left" w:pos="3206"/>
        </w:tabs>
        <w:spacing w:after="0"/>
        <w:ind w:firstLine="705"/>
        <w:jc w:val="both"/>
        <w:outlineLvl w:val="0"/>
        <w:rPr>
          <w:rFonts w:ascii="Verdana" w:hAnsi="Verdana" w:cs="Tahoma"/>
          <w:b/>
          <w:sz w:val="28"/>
          <w:szCs w:val="28"/>
        </w:rPr>
      </w:pPr>
    </w:p>
    <w:p w14:paraId="5D859D32" w14:textId="77777777" w:rsidR="004063A5" w:rsidRPr="00EF7111" w:rsidRDefault="004063A5" w:rsidP="003D03C7">
      <w:pPr>
        <w:tabs>
          <w:tab w:val="left" w:pos="3206"/>
        </w:tabs>
        <w:spacing w:after="0"/>
        <w:ind w:firstLine="705"/>
        <w:jc w:val="both"/>
        <w:outlineLvl w:val="0"/>
        <w:rPr>
          <w:rFonts w:ascii="Verdana" w:hAnsi="Verdana" w:cs="Tahoma"/>
          <w:b/>
          <w:sz w:val="28"/>
          <w:szCs w:val="28"/>
        </w:rPr>
      </w:pPr>
    </w:p>
    <w:p w14:paraId="69EC5D7B" w14:textId="77777777" w:rsidR="004063A5" w:rsidRPr="00EF7111" w:rsidRDefault="004063A5" w:rsidP="003D03C7">
      <w:pPr>
        <w:tabs>
          <w:tab w:val="left" w:pos="3206"/>
        </w:tabs>
        <w:spacing w:after="0"/>
        <w:ind w:firstLine="705"/>
        <w:jc w:val="both"/>
        <w:outlineLvl w:val="0"/>
        <w:rPr>
          <w:rFonts w:ascii="Verdana" w:hAnsi="Verdana" w:cs="Tahoma"/>
          <w:b/>
          <w:sz w:val="28"/>
          <w:szCs w:val="28"/>
        </w:rPr>
      </w:pPr>
    </w:p>
    <w:p w14:paraId="2BCB1B1D" w14:textId="6CA14BCC" w:rsidR="004063A5" w:rsidRPr="00EF7111" w:rsidRDefault="004063A5" w:rsidP="003D03C7">
      <w:pPr>
        <w:spacing w:after="0"/>
        <w:jc w:val="both"/>
        <w:outlineLvl w:val="0"/>
        <w:rPr>
          <w:rFonts w:ascii="Verdana" w:hAnsi="Verdana" w:cs="Tahoma"/>
          <w:b/>
          <w:sz w:val="28"/>
          <w:szCs w:val="28"/>
        </w:rPr>
      </w:pPr>
      <w:r w:rsidRPr="00EF7111">
        <w:rPr>
          <w:rFonts w:ascii="Verdana" w:hAnsi="Verdana" w:cs="Tahoma"/>
          <w:b/>
          <w:sz w:val="28"/>
          <w:szCs w:val="28"/>
        </w:rPr>
        <w:t>Nr.</w:t>
      </w:r>
      <w:r w:rsidR="0038182D">
        <w:rPr>
          <w:rFonts w:ascii="Verdana" w:hAnsi="Verdana" w:cs="Tahoma"/>
          <w:b/>
          <w:sz w:val="28"/>
          <w:szCs w:val="28"/>
        </w:rPr>
        <w:t xml:space="preserve"> 6</w:t>
      </w:r>
    </w:p>
    <w:p w14:paraId="29DC02CD" w14:textId="57B408F9" w:rsidR="00557656" w:rsidRDefault="00031F99" w:rsidP="003D03C7">
      <w:pPr>
        <w:spacing w:after="0"/>
        <w:jc w:val="both"/>
        <w:outlineLvl w:val="0"/>
        <w:rPr>
          <w:rFonts w:ascii="Verdana" w:hAnsi="Verdana" w:cs="Tahoma"/>
          <w:b/>
          <w:sz w:val="28"/>
          <w:szCs w:val="28"/>
        </w:rPr>
      </w:pPr>
      <w:r w:rsidRPr="00EF7111">
        <w:rPr>
          <w:rFonts w:ascii="Verdana" w:hAnsi="Verdana" w:cs="Tahoma"/>
          <w:b/>
          <w:sz w:val="28"/>
          <w:szCs w:val="28"/>
        </w:rPr>
        <w:t>BUZĂU,</w:t>
      </w:r>
      <w:r w:rsidR="0038182D">
        <w:rPr>
          <w:rFonts w:ascii="Verdana" w:hAnsi="Verdana" w:cs="Tahoma"/>
          <w:b/>
          <w:sz w:val="28"/>
          <w:szCs w:val="28"/>
        </w:rPr>
        <w:t xml:space="preserve"> 22 IANUARIE </w:t>
      </w:r>
      <w:r w:rsidRPr="00EF7111">
        <w:rPr>
          <w:rFonts w:ascii="Verdana" w:hAnsi="Verdana" w:cs="Tahoma"/>
          <w:b/>
          <w:sz w:val="28"/>
          <w:szCs w:val="28"/>
        </w:rPr>
        <w:t>202</w:t>
      </w:r>
      <w:r w:rsidR="00862500">
        <w:rPr>
          <w:rFonts w:ascii="Verdana" w:hAnsi="Verdana" w:cs="Tahoma"/>
          <w:b/>
          <w:sz w:val="28"/>
          <w:szCs w:val="28"/>
        </w:rPr>
        <w:t>6</w:t>
      </w:r>
    </w:p>
    <w:p w14:paraId="51E6C79D" w14:textId="77777777" w:rsidR="003D03C7" w:rsidRDefault="003D03C7" w:rsidP="003D03C7">
      <w:pPr>
        <w:spacing w:after="0"/>
        <w:jc w:val="both"/>
        <w:outlineLvl w:val="0"/>
        <w:rPr>
          <w:rFonts w:ascii="Verdana" w:hAnsi="Verdana" w:cs="Tahoma"/>
          <w:b/>
          <w:sz w:val="28"/>
          <w:szCs w:val="28"/>
        </w:rPr>
      </w:pPr>
    </w:p>
    <w:p w14:paraId="08C7BF43" w14:textId="77777777" w:rsidR="003D03C7" w:rsidRDefault="003D03C7" w:rsidP="003D03C7">
      <w:pPr>
        <w:spacing w:after="0"/>
        <w:jc w:val="both"/>
        <w:outlineLvl w:val="0"/>
        <w:rPr>
          <w:rFonts w:ascii="Verdana" w:hAnsi="Verdana" w:cs="Tahoma"/>
          <w:b/>
          <w:sz w:val="28"/>
          <w:szCs w:val="28"/>
        </w:rPr>
      </w:pPr>
    </w:p>
    <w:p w14:paraId="30DBDD85" w14:textId="77777777" w:rsidR="003D03C7" w:rsidRDefault="003D03C7" w:rsidP="003D03C7">
      <w:pPr>
        <w:spacing w:after="0"/>
        <w:jc w:val="both"/>
        <w:outlineLvl w:val="0"/>
        <w:rPr>
          <w:rFonts w:ascii="Verdana" w:hAnsi="Verdana" w:cs="Tahoma"/>
          <w:b/>
          <w:sz w:val="28"/>
          <w:szCs w:val="28"/>
        </w:rPr>
      </w:pPr>
    </w:p>
    <w:p w14:paraId="651EC115" w14:textId="77777777" w:rsidR="003D03C7" w:rsidRDefault="003D03C7" w:rsidP="003D03C7">
      <w:pPr>
        <w:spacing w:after="0"/>
        <w:jc w:val="both"/>
        <w:outlineLvl w:val="0"/>
        <w:rPr>
          <w:rFonts w:ascii="Verdana" w:hAnsi="Verdana" w:cs="Tahoma"/>
          <w:b/>
          <w:sz w:val="28"/>
          <w:szCs w:val="28"/>
        </w:rPr>
      </w:pPr>
    </w:p>
    <w:p w14:paraId="69A16B4C" w14:textId="77777777" w:rsidR="003D03C7" w:rsidRPr="00EF7111" w:rsidRDefault="003D03C7" w:rsidP="003D03C7">
      <w:pPr>
        <w:spacing w:after="0"/>
        <w:jc w:val="both"/>
        <w:outlineLvl w:val="0"/>
        <w:rPr>
          <w:rFonts w:ascii="Verdana" w:hAnsi="Verdana" w:cs="Tahoma"/>
          <w:b/>
          <w:sz w:val="28"/>
          <w:szCs w:val="28"/>
        </w:rPr>
      </w:pPr>
    </w:p>
    <w:p w14:paraId="78642F16" w14:textId="77777777" w:rsidR="004063A5" w:rsidRPr="003D03C7" w:rsidRDefault="004063A5" w:rsidP="003D03C7">
      <w:pPr>
        <w:spacing w:after="0" w:line="240" w:lineRule="auto"/>
        <w:outlineLvl w:val="0"/>
        <w:rPr>
          <w:rFonts w:ascii="Verdana" w:eastAsia="Times New Roman" w:hAnsi="Verdana" w:cs="Times New Roman"/>
          <w:b/>
          <w:sz w:val="28"/>
          <w:szCs w:val="28"/>
        </w:rPr>
      </w:pPr>
      <w:r w:rsidRPr="003D03C7">
        <w:rPr>
          <w:rFonts w:ascii="Verdana" w:eastAsia="Times New Roman" w:hAnsi="Verdana" w:cs="Times New Roman"/>
          <w:b/>
          <w:sz w:val="28"/>
          <w:szCs w:val="28"/>
        </w:rPr>
        <w:t>CONSILIUL JUDEŢEAN BUZĂU</w:t>
      </w:r>
    </w:p>
    <w:p w14:paraId="366F5D2C" w14:textId="329652BA" w:rsidR="004063A5" w:rsidRPr="003D03C7" w:rsidRDefault="004063A5" w:rsidP="003D03C7">
      <w:pPr>
        <w:tabs>
          <w:tab w:val="left" w:pos="7951"/>
        </w:tabs>
        <w:spacing w:after="0"/>
        <w:rPr>
          <w:rFonts w:ascii="Verdana" w:eastAsia="Times New Roman" w:hAnsi="Verdana" w:cs="Times New Roman"/>
          <w:b/>
          <w:sz w:val="28"/>
          <w:szCs w:val="28"/>
        </w:rPr>
      </w:pPr>
      <w:r w:rsidRPr="003D03C7">
        <w:rPr>
          <w:rFonts w:ascii="Verdana" w:eastAsia="Times New Roman" w:hAnsi="Verdana" w:cs="Times New Roman"/>
          <w:b/>
          <w:sz w:val="28"/>
          <w:szCs w:val="28"/>
        </w:rPr>
        <w:t xml:space="preserve">           PREŞEDINTE</w:t>
      </w:r>
    </w:p>
    <w:p w14:paraId="69563653" w14:textId="563A02D0" w:rsidR="004063A5" w:rsidRDefault="003D03C7" w:rsidP="003D03C7">
      <w:pPr>
        <w:tabs>
          <w:tab w:val="left" w:pos="3631"/>
        </w:tabs>
        <w:spacing w:after="0"/>
        <w:rPr>
          <w:rFonts w:ascii="Verdana" w:eastAsia="Times New Roman" w:hAnsi="Verdana" w:cs="Times New Roman"/>
          <w:b/>
          <w:sz w:val="28"/>
          <w:szCs w:val="28"/>
        </w:rPr>
      </w:pPr>
      <w:r>
        <w:rPr>
          <w:rFonts w:ascii="Verdana" w:eastAsia="Times New Roman" w:hAnsi="Verdana" w:cs="Times New Roman"/>
          <w:b/>
          <w:sz w:val="28"/>
          <w:szCs w:val="28"/>
        </w:rPr>
        <w:t xml:space="preserve">   </w:t>
      </w:r>
      <w:r w:rsidR="004063A5" w:rsidRPr="003D03C7">
        <w:rPr>
          <w:rFonts w:ascii="Verdana" w:eastAsia="Times New Roman" w:hAnsi="Verdana" w:cs="Times New Roman"/>
          <w:b/>
          <w:sz w:val="28"/>
          <w:szCs w:val="28"/>
        </w:rPr>
        <w:t>NR.</w:t>
      </w:r>
      <w:r w:rsidR="008553AE" w:rsidRPr="003D03C7">
        <w:rPr>
          <w:rFonts w:ascii="Verdana" w:eastAsia="Times New Roman" w:hAnsi="Verdana" w:cs="Times New Roman"/>
          <w:b/>
          <w:sz w:val="28"/>
          <w:szCs w:val="28"/>
        </w:rPr>
        <w:t xml:space="preserve"> 981</w:t>
      </w:r>
      <w:r w:rsidR="004063A5" w:rsidRPr="003D03C7">
        <w:rPr>
          <w:rFonts w:ascii="Verdana" w:eastAsia="Times New Roman" w:hAnsi="Verdana" w:cs="Times New Roman"/>
          <w:b/>
          <w:sz w:val="28"/>
          <w:szCs w:val="28"/>
        </w:rPr>
        <w:t>/</w:t>
      </w:r>
      <w:r w:rsidR="00AC4A41" w:rsidRPr="003D03C7">
        <w:rPr>
          <w:rFonts w:ascii="Verdana" w:eastAsia="Times New Roman" w:hAnsi="Verdana" w:cs="Times New Roman"/>
          <w:b/>
          <w:sz w:val="28"/>
          <w:szCs w:val="28"/>
        </w:rPr>
        <w:t>19</w:t>
      </w:r>
      <w:r w:rsidR="004063A5" w:rsidRPr="003D03C7">
        <w:rPr>
          <w:rFonts w:ascii="Verdana" w:eastAsia="Times New Roman" w:hAnsi="Verdana" w:cs="Times New Roman"/>
          <w:b/>
          <w:sz w:val="28"/>
          <w:szCs w:val="28"/>
        </w:rPr>
        <w:t>.01.202</w:t>
      </w:r>
      <w:r w:rsidR="00862500" w:rsidRPr="003D03C7">
        <w:rPr>
          <w:rFonts w:ascii="Verdana" w:eastAsia="Times New Roman" w:hAnsi="Verdana" w:cs="Times New Roman"/>
          <w:b/>
          <w:sz w:val="28"/>
          <w:szCs w:val="28"/>
        </w:rPr>
        <w:t>6</w:t>
      </w:r>
      <w:r w:rsidR="004063A5" w:rsidRPr="003D03C7">
        <w:rPr>
          <w:rFonts w:ascii="Verdana" w:eastAsia="Times New Roman" w:hAnsi="Verdana" w:cs="Times New Roman"/>
          <w:b/>
          <w:sz w:val="28"/>
          <w:szCs w:val="28"/>
        </w:rPr>
        <w:tab/>
      </w:r>
    </w:p>
    <w:p w14:paraId="0A13EA9E" w14:textId="77777777" w:rsidR="003D03C7" w:rsidRPr="003D03C7" w:rsidRDefault="003D03C7" w:rsidP="003D03C7">
      <w:pPr>
        <w:tabs>
          <w:tab w:val="left" w:pos="3631"/>
        </w:tabs>
        <w:spacing w:after="0"/>
        <w:rPr>
          <w:rFonts w:ascii="Verdana" w:eastAsia="Times New Roman" w:hAnsi="Verdana" w:cs="Times New Roman"/>
          <w:b/>
          <w:sz w:val="28"/>
          <w:szCs w:val="28"/>
        </w:rPr>
      </w:pPr>
    </w:p>
    <w:p w14:paraId="2B6F0A16" w14:textId="77777777" w:rsidR="004063A5" w:rsidRPr="00EF7111" w:rsidRDefault="004063A5" w:rsidP="003D03C7">
      <w:pPr>
        <w:tabs>
          <w:tab w:val="left" w:pos="3631"/>
        </w:tabs>
        <w:spacing w:after="0"/>
        <w:jc w:val="center"/>
        <w:rPr>
          <w:rFonts w:ascii="Verdana" w:eastAsia="Times New Roman" w:hAnsi="Verdana" w:cs="Times New Roman"/>
          <w:b/>
          <w:sz w:val="24"/>
          <w:szCs w:val="24"/>
        </w:rPr>
      </w:pPr>
    </w:p>
    <w:p w14:paraId="5DE2B21A" w14:textId="77777777" w:rsidR="004063A5" w:rsidRPr="00EF7111" w:rsidRDefault="004063A5" w:rsidP="003D03C7">
      <w:pPr>
        <w:tabs>
          <w:tab w:val="left" w:pos="7951"/>
        </w:tabs>
        <w:spacing w:after="0"/>
        <w:jc w:val="center"/>
        <w:rPr>
          <w:rFonts w:ascii="Verdana" w:eastAsia="Times New Roman" w:hAnsi="Verdana" w:cs="Times New Roman"/>
          <w:b/>
          <w:sz w:val="28"/>
          <w:szCs w:val="28"/>
        </w:rPr>
      </w:pPr>
      <w:r w:rsidRPr="00EF7111">
        <w:rPr>
          <w:rFonts w:ascii="Verdana" w:eastAsia="Times New Roman" w:hAnsi="Verdana" w:cs="Times New Roman"/>
          <w:b/>
          <w:sz w:val="28"/>
          <w:szCs w:val="28"/>
        </w:rPr>
        <w:t>REFERAT</w:t>
      </w:r>
    </w:p>
    <w:p w14:paraId="4F92BFD2" w14:textId="77777777" w:rsidR="004063A5" w:rsidRDefault="004063A5" w:rsidP="003D03C7">
      <w:pPr>
        <w:spacing w:after="0"/>
        <w:jc w:val="center"/>
        <w:outlineLvl w:val="0"/>
        <w:rPr>
          <w:rFonts w:ascii="Verdana" w:hAnsi="Verdana"/>
          <w:b/>
          <w:sz w:val="28"/>
          <w:szCs w:val="28"/>
        </w:rPr>
      </w:pPr>
      <w:r w:rsidRPr="00EF7111">
        <w:rPr>
          <w:rFonts w:ascii="Verdana" w:eastAsia="Times New Roman" w:hAnsi="Verdana" w:cs="Times New Roman"/>
          <w:b/>
          <w:sz w:val="28"/>
          <w:szCs w:val="28"/>
        </w:rPr>
        <w:t>la proiectul de hotărâre privind aprobarea</w:t>
      </w:r>
      <w:r w:rsidRPr="00EF7111">
        <w:rPr>
          <w:rFonts w:ascii="Verdana" w:hAnsi="Verdana"/>
        </w:rPr>
        <w:t xml:space="preserve"> </w:t>
      </w:r>
      <w:r w:rsidRPr="00EF7111">
        <w:rPr>
          <w:rFonts w:ascii="Verdana" w:hAnsi="Verdana"/>
          <w:b/>
          <w:sz w:val="28"/>
          <w:szCs w:val="28"/>
        </w:rPr>
        <w:t>Raportului anual privind monitorizarea măsurilor prevăzute în Planul de menținere a calității aerului pentru județul Buzău în anul 202</w:t>
      </w:r>
      <w:r w:rsidR="00862500">
        <w:rPr>
          <w:rFonts w:ascii="Verdana" w:hAnsi="Verdana"/>
          <w:b/>
          <w:sz w:val="28"/>
          <w:szCs w:val="28"/>
        </w:rPr>
        <w:t>5</w:t>
      </w:r>
    </w:p>
    <w:p w14:paraId="100A288F" w14:textId="77777777" w:rsidR="003D03C7" w:rsidRPr="00EF7111" w:rsidRDefault="003D03C7" w:rsidP="003D03C7">
      <w:pPr>
        <w:spacing w:after="0"/>
        <w:jc w:val="center"/>
        <w:outlineLvl w:val="0"/>
        <w:rPr>
          <w:rFonts w:ascii="Verdana" w:hAnsi="Verdana"/>
          <w:b/>
          <w:sz w:val="28"/>
          <w:szCs w:val="28"/>
        </w:rPr>
      </w:pPr>
    </w:p>
    <w:p w14:paraId="4BD5AFF5" w14:textId="77777777" w:rsidR="004063A5" w:rsidRPr="00EF7111" w:rsidRDefault="004063A5" w:rsidP="003D03C7">
      <w:pPr>
        <w:spacing w:after="0"/>
        <w:ind w:firstLine="708"/>
        <w:jc w:val="both"/>
        <w:outlineLvl w:val="0"/>
        <w:rPr>
          <w:rFonts w:ascii="Verdana" w:hAnsi="Verdana"/>
          <w:sz w:val="24"/>
          <w:szCs w:val="24"/>
        </w:rPr>
      </w:pPr>
    </w:p>
    <w:p w14:paraId="5FCC2D95" w14:textId="77777777" w:rsidR="004063A5" w:rsidRPr="00EF7111" w:rsidRDefault="004063A5" w:rsidP="003D03C7">
      <w:pPr>
        <w:spacing w:after="0"/>
        <w:ind w:firstLine="708"/>
        <w:jc w:val="both"/>
        <w:outlineLvl w:val="0"/>
        <w:rPr>
          <w:rFonts w:ascii="Verdana" w:hAnsi="Verdana"/>
          <w:sz w:val="24"/>
          <w:szCs w:val="24"/>
        </w:rPr>
      </w:pPr>
      <w:r w:rsidRPr="00EF7111">
        <w:rPr>
          <w:rFonts w:ascii="Verdana" w:hAnsi="Verdana"/>
          <w:i/>
          <w:sz w:val="24"/>
          <w:szCs w:val="24"/>
        </w:rPr>
        <w:t>Planul de menținere a calității aerului pent</w:t>
      </w:r>
      <w:r w:rsidR="008A2E5D" w:rsidRPr="00EF7111">
        <w:rPr>
          <w:rFonts w:ascii="Verdana" w:hAnsi="Verdana"/>
          <w:i/>
          <w:sz w:val="24"/>
          <w:szCs w:val="24"/>
        </w:rPr>
        <w:t>ru județul Buzău în perioada 2024</w:t>
      </w:r>
      <w:r w:rsidRPr="00EF7111">
        <w:rPr>
          <w:rFonts w:ascii="Verdana" w:hAnsi="Verdana"/>
          <w:i/>
          <w:sz w:val="24"/>
          <w:szCs w:val="24"/>
        </w:rPr>
        <w:t xml:space="preserve"> – 202</w:t>
      </w:r>
      <w:r w:rsidR="008A2E5D" w:rsidRPr="00EF7111">
        <w:rPr>
          <w:rFonts w:ascii="Verdana" w:hAnsi="Verdana"/>
          <w:i/>
          <w:sz w:val="24"/>
          <w:szCs w:val="24"/>
        </w:rPr>
        <w:t>8</w:t>
      </w:r>
      <w:r w:rsidRPr="00EF7111">
        <w:rPr>
          <w:rFonts w:ascii="Verdana" w:hAnsi="Verdana"/>
          <w:sz w:val="24"/>
          <w:szCs w:val="24"/>
        </w:rPr>
        <w:t xml:space="preserve"> a fost aprobat prin Hotărârea Consiliului Județean Buzău nr</w:t>
      </w:r>
      <w:r w:rsidR="008A2E5D" w:rsidRPr="00EF7111">
        <w:rPr>
          <w:rFonts w:ascii="Verdana" w:hAnsi="Verdana"/>
          <w:sz w:val="24"/>
          <w:szCs w:val="24"/>
        </w:rPr>
        <w:t>. 293</w:t>
      </w:r>
      <w:r w:rsidRPr="00EF7111">
        <w:rPr>
          <w:rFonts w:ascii="Verdana" w:hAnsi="Verdana"/>
          <w:sz w:val="24"/>
          <w:szCs w:val="24"/>
        </w:rPr>
        <w:t>/202</w:t>
      </w:r>
      <w:r w:rsidR="008A2E5D" w:rsidRPr="00EF7111">
        <w:rPr>
          <w:rFonts w:ascii="Verdana" w:hAnsi="Verdana"/>
          <w:sz w:val="24"/>
          <w:szCs w:val="24"/>
        </w:rPr>
        <w:t>4</w:t>
      </w:r>
      <w:r w:rsidRPr="00EF7111">
        <w:rPr>
          <w:rFonts w:ascii="Verdana" w:hAnsi="Verdana"/>
          <w:sz w:val="24"/>
          <w:szCs w:val="24"/>
        </w:rPr>
        <w:t xml:space="preserve">. Comisia tehnică pentru elaborarea Planului județean de menținere a calității aerului constituită prin Dispoziție a Președintelui urmărește realizarea măsurilor din planul de menținere a calității aerului și întocmește anual un raport cu privire la stadiul realizării măsurilor, raport supus spre aprobare plenului autorității deliberative. </w:t>
      </w:r>
    </w:p>
    <w:p w14:paraId="36FD9654" w14:textId="77777777" w:rsidR="004063A5" w:rsidRPr="00EF7111" w:rsidRDefault="004063A5" w:rsidP="003D03C7">
      <w:pPr>
        <w:spacing w:after="0"/>
        <w:ind w:firstLine="708"/>
        <w:jc w:val="both"/>
        <w:outlineLvl w:val="0"/>
        <w:rPr>
          <w:rFonts w:ascii="Verdana" w:hAnsi="Verdana"/>
          <w:sz w:val="24"/>
          <w:szCs w:val="24"/>
        </w:rPr>
      </w:pPr>
      <w:r w:rsidRPr="00EF7111">
        <w:rPr>
          <w:rFonts w:ascii="Verdana" w:hAnsi="Verdana"/>
          <w:sz w:val="24"/>
          <w:szCs w:val="24"/>
        </w:rPr>
        <w:t xml:space="preserve">Raportul menționat se pune la dispoziția publicului prin afișare pe pagina proprie de internet și se transmite autorității publice teritoriale pentru protecția mediului până în data de 15 februarie a anului următor. </w:t>
      </w:r>
    </w:p>
    <w:p w14:paraId="397CEF41" w14:textId="77777777" w:rsidR="004063A5" w:rsidRPr="00EF7111" w:rsidRDefault="004063A5" w:rsidP="003D03C7">
      <w:pPr>
        <w:spacing w:after="0"/>
        <w:ind w:firstLine="708"/>
        <w:jc w:val="both"/>
        <w:outlineLvl w:val="0"/>
        <w:rPr>
          <w:rFonts w:ascii="Verdana" w:hAnsi="Verdana"/>
          <w:sz w:val="24"/>
          <w:szCs w:val="24"/>
        </w:rPr>
      </w:pPr>
    </w:p>
    <w:p w14:paraId="08F3692F" w14:textId="77777777" w:rsidR="004063A5" w:rsidRDefault="004063A5" w:rsidP="003D03C7">
      <w:pPr>
        <w:spacing w:after="0"/>
        <w:ind w:firstLine="708"/>
        <w:jc w:val="both"/>
        <w:outlineLvl w:val="0"/>
        <w:rPr>
          <w:rFonts w:ascii="Verdana" w:hAnsi="Verdana"/>
          <w:sz w:val="24"/>
          <w:szCs w:val="24"/>
        </w:rPr>
      </w:pPr>
    </w:p>
    <w:p w14:paraId="74E705DD" w14:textId="77777777" w:rsidR="003D03C7" w:rsidRDefault="003D03C7" w:rsidP="003D03C7">
      <w:pPr>
        <w:spacing w:after="0"/>
        <w:ind w:firstLine="708"/>
        <w:jc w:val="both"/>
        <w:outlineLvl w:val="0"/>
        <w:rPr>
          <w:rFonts w:ascii="Verdana" w:hAnsi="Verdana"/>
          <w:sz w:val="24"/>
          <w:szCs w:val="24"/>
        </w:rPr>
      </w:pPr>
    </w:p>
    <w:p w14:paraId="677973F2" w14:textId="77777777" w:rsidR="003D03C7" w:rsidRPr="00EF7111" w:rsidRDefault="003D03C7" w:rsidP="003D03C7">
      <w:pPr>
        <w:spacing w:after="0"/>
        <w:ind w:firstLine="708"/>
        <w:jc w:val="both"/>
        <w:outlineLvl w:val="0"/>
        <w:rPr>
          <w:rFonts w:ascii="Verdana" w:hAnsi="Verdana"/>
          <w:sz w:val="24"/>
          <w:szCs w:val="24"/>
        </w:rPr>
      </w:pPr>
    </w:p>
    <w:p w14:paraId="7D16D802" w14:textId="77777777" w:rsidR="004063A5" w:rsidRDefault="004063A5" w:rsidP="003D03C7">
      <w:pPr>
        <w:spacing w:after="0"/>
        <w:jc w:val="center"/>
        <w:rPr>
          <w:rFonts w:ascii="Verdana" w:hAnsi="Verdana" w:cs="Tahoma"/>
          <w:b/>
          <w:sz w:val="28"/>
          <w:szCs w:val="28"/>
        </w:rPr>
      </w:pPr>
      <w:r w:rsidRPr="00EF7111">
        <w:rPr>
          <w:rFonts w:ascii="Verdana" w:hAnsi="Verdana" w:cs="Tahoma"/>
          <w:b/>
          <w:sz w:val="28"/>
          <w:szCs w:val="28"/>
        </w:rPr>
        <w:t>PREŞEDINTE,</w:t>
      </w:r>
    </w:p>
    <w:p w14:paraId="7DF59BA6" w14:textId="77777777" w:rsidR="003D03C7" w:rsidRPr="00EF7111" w:rsidRDefault="003D03C7" w:rsidP="003D03C7">
      <w:pPr>
        <w:spacing w:after="0"/>
        <w:jc w:val="center"/>
        <w:rPr>
          <w:rFonts w:ascii="Verdana" w:hAnsi="Verdana" w:cs="Tahoma"/>
          <w:b/>
          <w:sz w:val="28"/>
          <w:szCs w:val="28"/>
        </w:rPr>
      </w:pPr>
    </w:p>
    <w:p w14:paraId="7069BDCF" w14:textId="7A1247ED" w:rsidR="004063A5" w:rsidRPr="00EF7111" w:rsidRDefault="00862500" w:rsidP="003D03C7">
      <w:pPr>
        <w:tabs>
          <w:tab w:val="center" w:pos="4536"/>
          <w:tab w:val="left" w:pos="5896"/>
          <w:tab w:val="left" w:pos="7292"/>
        </w:tabs>
        <w:spacing w:after="0"/>
        <w:rPr>
          <w:rFonts w:ascii="Verdana" w:hAnsi="Verdana" w:cs="Tahoma"/>
          <w:b/>
          <w:sz w:val="28"/>
          <w:szCs w:val="28"/>
        </w:rPr>
      </w:pPr>
      <w:r>
        <w:rPr>
          <w:rFonts w:ascii="Verdana" w:hAnsi="Verdana" w:cs="Tahoma"/>
          <w:b/>
          <w:sz w:val="28"/>
          <w:szCs w:val="28"/>
        </w:rPr>
        <w:tab/>
        <w:t>ION</w:t>
      </w:r>
      <w:r w:rsidR="003D03C7">
        <w:rPr>
          <w:rFonts w:ascii="Verdana" w:hAnsi="Verdana" w:cs="Tahoma"/>
          <w:b/>
          <w:sz w:val="28"/>
          <w:szCs w:val="28"/>
        </w:rPr>
        <w:t>-</w:t>
      </w:r>
      <w:r>
        <w:rPr>
          <w:rFonts w:ascii="Verdana" w:hAnsi="Verdana" w:cs="Tahoma"/>
          <w:b/>
          <w:sz w:val="28"/>
          <w:szCs w:val="28"/>
        </w:rPr>
        <w:t>MARCEL CIOLACU</w:t>
      </w:r>
      <w:r w:rsidR="008A2E5D" w:rsidRPr="00EF7111">
        <w:rPr>
          <w:rFonts w:ascii="Verdana" w:hAnsi="Verdana" w:cs="Tahoma"/>
          <w:b/>
          <w:sz w:val="28"/>
          <w:szCs w:val="28"/>
        </w:rPr>
        <w:tab/>
      </w:r>
    </w:p>
    <w:p w14:paraId="23A39C6C" w14:textId="77777777" w:rsidR="00C575AE" w:rsidRPr="00EF7111" w:rsidRDefault="00C575AE" w:rsidP="003D03C7">
      <w:pPr>
        <w:tabs>
          <w:tab w:val="center" w:pos="4536"/>
          <w:tab w:val="left" w:pos="7292"/>
        </w:tabs>
        <w:spacing w:after="0"/>
        <w:rPr>
          <w:rFonts w:ascii="Verdana" w:hAnsi="Verdana" w:cs="Tahoma"/>
          <w:b/>
          <w:sz w:val="28"/>
          <w:szCs w:val="28"/>
        </w:rPr>
      </w:pPr>
    </w:p>
    <w:p w14:paraId="56B49634" w14:textId="77777777" w:rsidR="00C575AE" w:rsidRPr="00EF7111" w:rsidRDefault="00C575AE" w:rsidP="003D03C7">
      <w:pPr>
        <w:tabs>
          <w:tab w:val="center" w:pos="4536"/>
          <w:tab w:val="left" w:pos="7292"/>
        </w:tabs>
        <w:spacing w:after="0"/>
        <w:rPr>
          <w:rFonts w:ascii="Verdana" w:hAnsi="Verdana" w:cs="Tahoma"/>
          <w:b/>
          <w:sz w:val="28"/>
          <w:szCs w:val="28"/>
        </w:rPr>
      </w:pPr>
    </w:p>
    <w:p w14:paraId="68F320DB" w14:textId="77777777" w:rsidR="00C575AE" w:rsidRDefault="00C575AE" w:rsidP="003D03C7">
      <w:pPr>
        <w:tabs>
          <w:tab w:val="center" w:pos="4536"/>
          <w:tab w:val="left" w:pos="7292"/>
        </w:tabs>
        <w:spacing w:after="0"/>
        <w:rPr>
          <w:rFonts w:ascii="Verdana" w:hAnsi="Verdana" w:cs="Tahoma"/>
          <w:b/>
          <w:sz w:val="28"/>
          <w:szCs w:val="28"/>
        </w:rPr>
      </w:pPr>
    </w:p>
    <w:p w14:paraId="7C692815" w14:textId="77777777" w:rsidR="003D03C7" w:rsidRDefault="003D03C7" w:rsidP="003D03C7">
      <w:pPr>
        <w:tabs>
          <w:tab w:val="center" w:pos="4536"/>
          <w:tab w:val="left" w:pos="7292"/>
        </w:tabs>
        <w:spacing w:after="0"/>
        <w:rPr>
          <w:rFonts w:ascii="Verdana" w:hAnsi="Verdana" w:cs="Tahoma"/>
          <w:b/>
          <w:sz w:val="28"/>
          <w:szCs w:val="28"/>
        </w:rPr>
      </w:pPr>
    </w:p>
    <w:p w14:paraId="7E3BFA93" w14:textId="77777777" w:rsidR="003D03C7" w:rsidRDefault="003D03C7" w:rsidP="003D03C7">
      <w:pPr>
        <w:tabs>
          <w:tab w:val="center" w:pos="4536"/>
          <w:tab w:val="left" w:pos="7292"/>
        </w:tabs>
        <w:spacing w:after="0"/>
        <w:rPr>
          <w:rFonts w:ascii="Verdana" w:hAnsi="Verdana" w:cs="Tahoma"/>
          <w:b/>
          <w:sz w:val="28"/>
          <w:szCs w:val="28"/>
        </w:rPr>
      </w:pPr>
    </w:p>
    <w:p w14:paraId="131E11D1" w14:textId="77777777" w:rsidR="003D03C7" w:rsidRDefault="003D03C7" w:rsidP="003D03C7">
      <w:pPr>
        <w:tabs>
          <w:tab w:val="center" w:pos="4536"/>
          <w:tab w:val="left" w:pos="7292"/>
        </w:tabs>
        <w:spacing w:after="0"/>
        <w:rPr>
          <w:rFonts w:ascii="Verdana" w:hAnsi="Verdana" w:cs="Tahoma"/>
          <w:b/>
          <w:sz w:val="28"/>
          <w:szCs w:val="28"/>
        </w:rPr>
      </w:pPr>
    </w:p>
    <w:p w14:paraId="6833FD40" w14:textId="77777777" w:rsidR="003D03C7" w:rsidRDefault="003D03C7" w:rsidP="003D03C7">
      <w:pPr>
        <w:tabs>
          <w:tab w:val="center" w:pos="4536"/>
          <w:tab w:val="left" w:pos="7292"/>
        </w:tabs>
        <w:spacing w:after="0"/>
        <w:rPr>
          <w:rFonts w:ascii="Verdana" w:hAnsi="Verdana" w:cs="Tahoma"/>
          <w:b/>
          <w:sz w:val="28"/>
          <w:szCs w:val="28"/>
        </w:rPr>
      </w:pPr>
    </w:p>
    <w:p w14:paraId="3F6F354F" w14:textId="77777777" w:rsidR="003D03C7" w:rsidRDefault="003D03C7" w:rsidP="003D03C7">
      <w:pPr>
        <w:tabs>
          <w:tab w:val="center" w:pos="4536"/>
          <w:tab w:val="left" w:pos="7292"/>
        </w:tabs>
        <w:spacing w:after="0"/>
        <w:rPr>
          <w:rFonts w:ascii="Verdana" w:hAnsi="Verdana" w:cs="Tahoma"/>
          <w:b/>
          <w:sz w:val="28"/>
          <w:szCs w:val="28"/>
        </w:rPr>
      </w:pPr>
    </w:p>
    <w:p w14:paraId="0903896F" w14:textId="157EB93D" w:rsidR="00C575AE" w:rsidRPr="003D03C7" w:rsidRDefault="003D03C7" w:rsidP="003D03C7">
      <w:pPr>
        <w:spacing w:after="0" w:line="240" w:lineRule="auto"/>
        <w:outlineLvl w:val="0"/>
        <w:rPr>
          <w:rFonts w:ascii="Verdana" w:eastAsia="Times New Roman" w:hAnsi="Verdana" w:cs="Times New Roman"/>
          <w:b/>
          <w:sz w:val="28"/>
          <w:szCs w:val="28"/>
        </w:rPr>
      </w:pPr>
      <w:r>
        <w:rPr>
          <w:rFonts w:ascii="Verdana" w:eastAsia="Times New Roman" w:hAnsi="Verdana" w:cs="Times New Roman"/>
          <w:b/>
          <w:sz w:val="28"/>
          <w:szCs w:val="28"/>
        </w:rPr>
        <w:lastRenderedPageBreak/>
        <w:t xml:space="preserve">    </w:t>
      </w:r>
      <w:r w:rsidR="00C575AE" w:rsidRPr="003D03C7">
        <w:rPr>
          <w:rFonts w:ascii="Verdana" w:eastAsia="Times New Roman" w:hAnsi="Verdana" w:cs="Times New Roman"/>
          <w:b/>
          <w:sz w:val="28"/>
          <w:szCs w:val="28"/>
        </w:rPr>
        <w:t>CONSILIUL JUDEŢEAN BUZĂU</w:t>
      </w:r>
    </w:p>
    <w:p w14:paraId="67BC2C2E" w14:textId="77777777" w:rsidR="00C575AE" w:rsidRPr="003D03C7" w:rsidRDefault="00C575AE" w:rsidP="003D03C7">
      <w:pPr>
        <w:spacing w:after="0" w:line="240" w:lineRule="auto"/>
        <w:outlineLvl w:val="0"/>
        <w:rPr>
          <w:rFonts w:ascii="Verdana" w:eastAsia="Times New Roman" w:hAnsi="Verdana" w:cs="Times New Roman"/>
          <w:b/>
          <w:sz w:val="28"/>
          <w:szCs w:val="28"/>
        </w:rPr>
      </w:pPr>
      <w:r w:rsidRPr="003D03C7">
        <w:rPr>
          <w:rFonts w:ascii="Verdana" w:eastAsia="Times New Roman" w:hAnsi="Verdana" w:cs="Times New Roman"/>
          <w:b/>
          <w:sz w:val="28"/>
          <w:szCs w:val="28"/>
        </w:rPr>
        <w:t>DIRECŢIA PENTRU ADMINISTRAREA</w:t>
      </w:r>
    </w:p>
    <w:p w14:paraId="38F7DE24" w14:textId="18FB3511" w:rsidR="00C575AE" w:rsidRPr="003D03C7" w:rsidRDefault="003D03C7" w:rsidP="003D03C7">
      <w:pPr>
        <w:spacing w:after="0" w:line="240" w:lineRule="auto"/>
        <w:outlineLvl w:val="0"/>
        <w:rPr>
          <w:rFonts w:ascii="Verdana" w:eastAsia="Times New Roman" w:hAnsi="Verdana" w:cs="Times New Roman"/>
          <w:b/>
          <w:sz w:val="28"/>
          <w:szCs w:val="28"/>
        </w:rPr>
      </w:pPr>
      <w:r>
        <w:rPr>
          <w:rFonts w:ascii="Verdana" w:eastAsia="Times New Roman" w:hAnsi="Verdana" w:cs="Times New Roman"/>
          <w:b/>
          <w:sz w:val="28"/>
          <w:szCs w:val="28"/>
        </w:rPr>
        <w:t xml:space="preserve">   </w:t>
      </w:r>
      <w:r w:rsidR="00C575AE" w:rsidRPr="003D03C7">
        <w:rPr>
          <w:rFonts w:ascii="Verdana" w:eastAsia="Times New Roman" w:hAnsi="Verdana" w:cs="Times New Roman"/>
          <w:b/>
          <w:sz w:val="28"/>
          <w:szCs w:val="28"/>
        </w:rPr>
        <w:t>PATRIMONIULUI ŞI INVESTIŢII</w:t>
      </w:r>
    </w:p>
    <w:p w14:paraId="1811E778" w14:textId="517FE59C" w:rsidR="00C575AE" w:rsidRPr="00EF7111" w:rsidRDefault="003D03C7" w:rsidP="003D03C7">
      <w:pPr>
        <w:spacing w:after="0" w:line="240" w:lineRule="auto"/>
        <w:outlineLvl w:val="0"/>
        <w:rPr>
          <w:rFonts w:ascii="Verdana" w:eastAsia="Times New Roman" w:hAnsi="Verdana" w:cs="Times New Roman"/>
          <w:b/>
          <w:sz w:val="24"/>
          <w:szCs w:val="24"/>
          <w:lang w:val="en-US"/>
        </w:rPr>
      </w:pPr>
      <w:r>
        <w:rPr>
          <w:rFonts w:ascii="Verdana" w:eastAsia="Times New Roman" w:hAnsi="Verdana" w:cs="Times New Roman"/>
          <w:b/>
          <w:sz w:val="28"/>
          <w:szCs w:val="28"/>
        </w:rPr>
        <w:t xml:space="preserve">           </w:t>
      </w:r>
      <w:r w:rsidR="00C575AE" w:rsidRPr="003D03C7">
        <w:rPr>
          <w:rFonts w:ascii="Verdana" w:eastAsia="Times New Roman" w:hAnsi="Verdana" w:cs="Times New Roman"/>
          <w:b/>
          <w:sz w:val="28"/>
          <w:szCs w:val="28"/>
        </w:rPr>
        <w:t>Nr</w:t>
      </w:r>
      <w:r w:rsidR="00B361A0" w:rsidRPr="003D03C7">
        <w:rPr>
          <w:rFonts w:ascii="Verdana" w:hAnsi="Verdana" w:cs="Times New Roman"/>
          <w:b/>
          <w:sz w:val="28"/>
          <w:szCs w:val="28"/>
        </w:rPr>
        <w:t>.</w:t>
      </w:r>
      <w:r w:rsidR="009F668D" w:rsidRPr="003D03C7">
        <w:rPr>
          <w:rFonts w:ascii="Verdana" w:hAnsi="Verdana" w:cs="Times New Roman"/>
          <w:b/>
          <w:sz w:val="28"/>
          <w:szCs w:val="28"/>
        </w:rPr>
        <w:t xml:space="preserve"> </w:t>
      </w:r>
      <w:r w:rsidR="003843EF" w:rsidRPr="003D03C7">
        <w:rPr>
          <w:rFonts w:ascii="Verdana" w:hAnsi="Verdana" w:cs="Times New Roman"/>
          <w:b/>
          <w:sz w:val="28"/>
          <w:szCs w:val="28"/>
        </w:rPr>
        <w:t>9</w:t>
      </w:r>
      <w:r w:rsidR="008553AE" w:rsidRPr="003D03C7">
        <w:rPr>
          <w:rFonts w:ascii="Verdana" w:hAnsi="Verdana" w:cs="Times New Roman"/>
          <w:b/>
          <w:sz w:val="28"/>
          <w:szCs w:val="28"/>
        </w:rPr>
        <w:t>82</w:t>
      </w:r>
      <w:r w:rsidR="00C575AE" w:rsidRPr="003D03C7">
        <w:rPr>
          <w:rFonts w:ascii="Verdana" w:eastAsia="Times New Roman" w:hAnsi="Verdana" w:cs="Times New Roman"/>
          <w:b/>
          <w:sz w:val="28"/>
          <w:szCs w:val="28"/>
        </w:rPr>
        <w:t>/</w:t>
      </w:r>
      <w:r w:rsidR="003843EF" w:rsidRPr="003D03C7">
        <w:rPr>
          <w:rFonts w:ascii="Verdana" w:eastAsia="Times New Roman" w:hAnsi="Verdana" w:cs="Times New Roman"/>
          <w:b/>
          <w:sz w:val="28"/>
          <w:szCs w:val="28"/>
        </w:rPr>
        <w:t>1</w:t>
      </w:r>
      <w:r w:rsidR="008553AE" w:rsidRPr="003D03C7">
        <w:rPr>
          <w:rFonts w:ascii="Verdana" w:eastAsia="Times New Roman" w:hAnsi="Verdana" w:cs="Times New Roman"/>
          <w:b/>
          <w:sz w:val="28"/>
          <w:szCs w:val="28"/>
        </w:rPr>
        <w:t>9</w:t>
      </w:r>
      <w:r w:rsidR="003F2E42" w:rsidRPr="003D03C7">
        <w:rPr>
          <w:rFonts w:ascii="Verdana" w:eastAsia="Times New Roman" w:hAnsi="Verdana" w:cs="Times New Roman"/>
          <w:b/>
          <w:sz w:val="28"/>
          <w:szCs w:val="28"/>
        </w:rPr>
        <w:t>.</w:t>
      </w:r>
      <w:r w:rsidR="00AC540E" w:rsidRPr="003D03C7">
        <w:rPr>
          <w:rFonts w:ascii="Verdana" w:eastAsia="Times New Roman" w:hAnsi="Verdana" w:cs="Times New Roman"/>
          <w:b/>
          <w:sz w:val="28"/>
          <w:szCs w:val="28"/>
        </w:rPr>
        <w:t>01.202</w:t>
      </w:r>
      <w:r w:rsidR="00862500" w:rsidRPr="003D03C7">
        <w:rPr>
          <w:rFonts w:ascii="Verdana" w:eastAsia="Times New Roman" w:hAnsi="Verdana" w:cs="Times New Roman"/>
          <w:b/>
          <w:sz w:val="28"/>
          <w:szCs w:val="28"/>
        </w:rPr>
        <w:t>6</w:t>
      </w:r>
    </w:p>
    <w:p w14:paraId="01E998A6" w14:textId="77777777" w:rsidR="00C575AE" w:rsidRDefault="00C575AE" w:rsidP="003D03C7">
      <w:pPr>
        <w:spacing w:after="0"/>
        <w:rPr>
          <w:rFonts w:ascii="Verdana" w:hAnsi="Verdana" w:cs="Times New Roman"/>
          <w:sz w:val="24"/>
          <w:szCs w:val="24"/>
        </w:rPr>
      </w:pPr>
    </w:p>
    <w:p w14:paraId="1DC8A219" w14:textId="77777777" w:rsidR="003D03C7" w:rsidRPr="00EF7111" w:rsidRDefault="003D03C7" w:rsidP="003D03C7">
      <w:pPr>
        <w:spacing w:after="0"/>
        <w:rPr>
          <w:rFonts w:ascii="Verdana" w:hAnsi="Verdana" w:cs="Times New Roman"/>
          <w:sz w:val="24"/>
          <w:szCs w:val="24"/>
        </w:rPr>
      </w:pPr>
    </w:p>
    <w:p w14:paraId="7991D8AA" w14:textId="77777777" w:rsidR="00C575AE" w:rsidRPr="003D03C7" w:rsidRDefault="00C575AE" w:rsidP="003D03C7">
      <w:pPr>
        <w:spacing w:after="0" w:line="240" w:lineRule="auto"/>
        <w:jc w:val="center"/>
        <w:outlineLvl w:val="0"/>
        <w:rPr>
          <w:rFonts w:ascii="Verdana" w:eastAsia="Times New Roman" w:hAnsi="Verdana" w:cs="Times New Roman"/>
          <w:b/>
          <w:sz w:val="28"/>
          <w:szCs w:val="28"/>
        </w:rPr>
      </w:pPr>
      <w:r w:rsidRPr="003D03C7">
        <w:rPr>
          <w:rFonts w:ascii="Verdana" w:eastAsia="Times New Roman" w:hAnsi="Verdana" w:cs="Times New Roman"/>
          <w:b/>
          <w:sz w:val="28"/>
          <w:szCs w:val="28"/>
        </w:rPr>
        <w:t xml:space="preserve">RAPORT </w:t>
      </w:r>
    </w:p>
    <w:p w14:paraId="6B31F316" w14:textId="77777777" w:rsidR="00C575AE" w:rsidRDefault="00C575AE" w:rsidP="003D03C7">
      <w:pPr>
        <w:spacing w:after="0" w:line="240" w:lineRule="auto"/>
        <w:jc w:val="center"/>
        <w:rPr>
          <w:rFonts w:ascii="Verdana" w:hAnsi="Verdana" w:cs="Times New Roman"/>
          <w:b/>
          <w:sz w:val="28"/>
          <w:szCs w:val="28"/>
        </w:rPr>
      </w:pPr>
      <w:r w:rsidRPr="003D03C7">
        <w:rPr>
          <w:rFonts w:ascii="Verdana" w:eastAsia="Times New Roman" w:hAnsi="Verdana" w:cs="Times New Roman"/>
          <w:b/>
          <w:sz w:val="28"/>
          <w:szCs w:val="28"/>
        </w:rPr>
        <w:t xml:space="preserve">la proiectul de hotărâre pentru </w:t>
      </w:r>
      <w:r w:rsidRPr="003D03C7">
        <w:rPr>
          <w:rFonts w:ascii="Verdana" w:hAnsi="Verdana" w:cs="Times New Roman"/>
          <w:b/>
          <w:sz w:val="28"/>
          <w:szCs w:val="28"/>
        </w:rPr>
        <w:t>aprobarea Raportului anual privind monitorizarea măsurilor prevăzute în Planul de menținere a calității aerului pentru județul Buzău</w:t>
      </w:r>
      <w:r w:rsidR="008A2E5D" w:rsidRPr="003D03C7">
        <w:rPr>
          <w:rFonts w:ascii="Verdana" w:hAnsi="Verdana" w:cs="Times New Roman"/>
          <w:b/>
          <w:sz w:val="28"/>
          <w:szCs w:val="28"/>
        </w:rPr>
        <w:t xml:space="preserve"> în anul </w:t>
      </w:r>
      <w:r w:rsidR="00862500" w:rsidRPr="003D03C7">
        <w:rPr>
          <w:rFonts w:ascii="Verdana" w:hAnsi="Verdana" w:cs="Times New Roman"/>
          <w:b/>
          <w:sz w:val="28"/>
          <w:szCs w:val="28"/>
        </w:rPr>
        <w:t>2025</w:t>
      </w:r>
    </w:p>
    <w:p w14:paraId="4461D681" w14:textId="77777777" w:rsidR="003D03C7" w:rsidRPr="003D03C7" w:rsidRDefault="003D03C7" w:rsidP="003D03C7">
      <w:pPr>
        <w:spacing w:after="0" w:line="240" w:lineRule="auto"/>
        <w:jc w:val="center"/>
        <w:rPr>
          <w:rFonts w:ascii="Verdana" w:hAnsi="Verdana"/>
          <w:sz w:val="28"/>
          <w:szCs w:val="28"/>
        </w:rPr>
      </w:pPr>
    </w:p>
    <w:p w14:paraId="7647712D" w14:textId="77777777" w:rsidR="00C575AE" w:rsidRPr="00EF7111" w:rsidRDefault="00C575AE" w:rsidP="003D03C7">
      <w:pPr>
        <w:pStyle w:val="Frspaiere"/>
        <w:ind w:firstLine="720"/>
        <w:jc w:val="both"/>
        <w:rPr>
          <w:rFonts w:ascii="Verdana" w:hAnsi="Verdana"/>
          <w:sz w:val="24"/>
          <w:szCs w:val="24"/>
        </w:rPr>
      </w:pPr>
      <w:r w:rsidRPr="00EF7111">
        <w:rPr>
          <w:rFonts w:ascii="Verdana" w:hAnsi="Verdana"/>
          <w:sz w:val="24"/>
          <w:szCs w:val="24"/>
        </w:rPr>
        <w:t xml:space="preserve">Consiliului Județean Buzău a </w:t>
      </w:r>
      <w:r w:rsidR="003843EF" w:rsidRPr="00EF7111">
        <w:rPr>
          <w:rFonts w:ascii="Verdana" w:hAnsi="Verdana"/>
          <w:sz w:val="24"/>
          <w:szCs w:val="24"/>
        </w:rPr>
        <w:t>întocmit</w:t>
      </w:r>
      <w:r w:rsidRPr="00EF7111">
        <w:rPr>
          <w:rFonts w:ascii="Verdana" w:hAnsi="Verdana"/>
          <w:sz w:val="24"/>
          <w:szCs w:val="24"/>
        </w:rPr>
        <w:t xml:space="preserve"> Planul de </w:t>
      </w:r>
      <w:proofErr w:type="spellStart"/>
      <w:r w:rsidRPr="00EF7111">
        <w:rPr>
          <w:rFonts w:ascii="Verdana" w:hAnsi="Verdana"/>
          <w:sz w:val="24"/>
          <w:szCs w:val="24"/>
        </w:rPr>
        <w:t>menţinere</w:t>
      </w:r>
      <w:proofErr w:type="spellEnd"/>
      <w:r w:rsidRPr="00EF7111">
        <w:rPr>
          <w:rFonts w:ascii="Verdana" w:hAnsi="Verdana"/>
          <w:sz w:val="24"/>
          <w:szCs w:val="24"/>
        </w:rPr>
        <w:t xml:space="preserve"> a </w:t>
      </w:r>
      <w:proofErr w:type="spellStart"/>
      <w:r w:rsidRPr="00EF7111">
        <w:rPr>
          <w:rFonts w:ascii="Verdana" w:hAnsi="Verdana"/>
          <w:sz w:val="24"/>
          <w:szCs w:val="24"/>
        </w:rPr>
        <w:t>calităţii</w:t>
      </w:r>
      <w:proofErr w:type="spellEnd"/>
      <w:r w:rsidRPr="00EF7111">
        <w:rPr>
          <w:rFonts w:ascii="Verdana" w:hAnsi="Verdana"/>
          <w:sz w:val="24"/>
          <w:szCs w:val="24"/>
        </w:rPr>
        <w:t xml:space="preserve"> aerului pentru următorii </w:t>
      </w:r>
      <w:proofErr w:type="spellStart"/>
      <w:r w:rsidRPr="00EF7111">
        <w:rPr>
          <w:rFonts w:ascii="Verdana" w:hAnsi="Verdana"/>
          <w:sz w:val="24"/>
          <w:szCs w:val="24"/>
        </w:rPr>
        <w:t>poluanţi</w:t>
      </w:r>
      <w:proofErr w:type="spellEnd"/>
      <w:r w:rsidRPr="00EF7111">
        <w:rPr>
          <w:rFonts w:ascii="Verdana" w:hAnsi="Verdana"/>
          <w:sz w:val="24"/>
          <w:szCs w:val="24"/>
        </w:rPr>
        <w:t>: dioxid de azot şi oxizi de azot (NO2/</w:t>
      </w:r>
      <w:proofErr w:type="spellStart"/>
      <w:r w:rsidRPr="00EF7111">
        <w:rPr>
          <w:rFonts w:ascii="Verdana" w:hAnsi="Verdana"/>
          <w:sz w:val="24"/>
          <w:szCs w:val="24"/>
        </w:rPr>
        <w:t>NOx</w:t>
      </w:r>
      <w:proofErr w:type="spellEnd"/>
      <w:r w:rsidRPr="00EF7111">
        <w:rPr>
          <w:rFonts w:ascii="Verdana" w:hAnsi="Verdana"/>
          <w:sz w:val="24"/>
          <w:szCs w:val="24"/>
        </w:rPr>
        <w:t>), particule în suspensie (PM10, (PM2,5), benzen (C6H6), nichel (Ni), dioxid de sulf (SO2), monoxid de carbon (CO), Plumb (Pb), Arsen (As), Cadmiu (Cd), c</w:t>
      </w:r>
      <w:r w:rsidR="008A2E5D" w:rsidRPr="00EF7111">
        <w:rPr>
          <w:rFonts w:ascii="Verdana" w:hAnsi="Verdana"/>
          <w:sz w:val="24"/>
          <w:szCs w:val="24"/>
        </w:rPr>
        <w:t>are a fost aprobat prin HCJ nr. 293 /</w:t>
      </w:r>
      <w:r w:rsidRPr="00EF7111">
        <w:rPr>
          <w:rFonts w:ascii="Verdana" w:hAnsi="Verdana"/>
          <w:sz w:val="24"/>
          <w:szCs w:val="24"/>
        </w:rPr>
        <w:t xml:space="preserve"> 202</w:t>
      </w:r>
      <w:r w:rsidR="008A2E5D" w:rsidRPr="00EF7111">
        <w:rPr>
          <w:rFonts w:ascii="Verdana" w:hAnsi="Verdana"/>
          <w:sz w:val="24"/>
          <w:szCs w:val="24"/>
        </w:rPr>
        <w:t>4</w:t>
      </w:r>
      <w:r w:rsidRPr="00EF7111">
        <w:rPr>
          <w:rFonts w:ascii="Verdana" w:hAnsi="Verdana"/>
          <w:sz w:val="24"/>
          <w:szCs w:val="24"/>
        </w:rPr>
        <w:t>.</w:t>
      </w:r>
    </w:p>
    <w:p w14:paraId="2DCDB1A0" w14:textId="77777777" w:rsidR="00C575AE" w:rsidRPr="00EF7111" w:rsidRDefault="00C575AE" w:rsidP="003D03C7">
      <w:pPr>
        <w:pStyle w:val="Frspaiere"/>
        <w:ind w:firstLine="720"/>
        <w:jc w:val="both"/>
        <w:rPr>
          <w:rFonts w:ascii="Verdana" w:hAnsi="Verdana"/>
          <w:sz w:val="24"/>
          <w:szCs w:val="24"/>
        </w:rPr>
      </w:pPr>
      <w:r w:rsidRPr="00EF7111">
        <w:rPr>
          <w:rFonts w:ascii="Verdana" w:hAnsi="Verdana"/>
          <w:sz w:val="24"/>
          <w:szCs w:val="24"/>
        </w:rPr>
        <w:t xml:space="preserve">Planul de menținere a calității aerului s-a realizat conform prevederilor Hotărârii de Guvern 257/2015 privind aprobarea Metodologiei de elaborare a planurilor de calitate a aerului, a planurilor de </w:t>
      </w:r>
      <w:proofErr w:type="spellStart"/>
      <w:r w:rsidRPr="00EF7111">
        <w:rPr>
          <w:rFonts w:ascii="Verdana" w:hAnsi="Verdana"/>
          <w:sz w:val="24"/>
          <w:szCs w:val="24"/>
        </w:rPr>
        <w:t>acţiune</w:t>
      </w:r>
      <w:proofErr w:type="spellEnd"/>
      <w:r w:rsidRPr="00EF7111">
        <w:rPr>
          <w:rFonts w:ascii="Verdana" w:hAnsi="Verdana"/>
          <w:sz w:val="24"/>
          <w:szCs w:val="24"/>
        </w:rPr>
        <w:t xml:space="preserve"> pe termen scurt şi a planurilor de </w:t>
      </w:r>
      <w:proofErr w:type="spellStart"/>
      <w:r w:rsidRPr="00EF7111">
        <w:rPr>
          <w:rFonts w:ascii="Verdana" w:hAnsi="Verdana"/>
          <w:sz w:val="24"/>
          <w:szCs w:val="24"/>
        </w:rPr>
        <w:t>menţinere</w:t>
      </w:r>
      <w:proofErr w:type="spellEnd"/>
      <w:r w:rsidRPr="00EF7111">
        <w:rPr>
          <w:rFonts w:ascii="Verdana" w:hAnsi="Verdana"/>
          <w:sz w:val="24"/>
          <w:szCs w:val="24"/>
        </w:rPr>
        <w:t xml:space="preserve"> a </w:t>
      </w:r>
      <w:proofErr w:type="spellStart"/>
      <w:r w:rsidRPr="00EF7111">
        <w:rPr>
          <w:rFonts w:ascii="Verdana" w:hAnsi="Verdana"/>
          <w:sz w:val="24"/>
          <w:szCs w:val="24"/>
        </w:rPr>
        <w:t>calităţii</w:t>
      </w:r>
      <w:proofErr w:type="spellEnd"/>
      <w:r w:rsidRPr="00EF7111">
        <w:rPr>
          <w:rFonts w:ascii="Verdana" w:hAnsi="Verdana"/>
          <w:sz w:val="24"/>
          <w:szCs w:val="24"/>
        </w:rPr>
        <w:t xml:space="preserve"> aerului.   </w:t>
      </w:r>
    </w:p>
    <w:p w14:paraId="47241EB7" w14:textId="77777777" w:rsidR="00C575AE" w:rsidRPr="00EF7111" w:rsidRDefault="00C575AE" w:rsidP="003D03C7">
      <w:pPr>
        <w:pStyle w:val="Frspaiere"/>
        <w:ind w:firstLine="720"/>
        <w:jc w:val="both"/>
        <w:rPr>
          <w:rFonts w:ascii="Verdana" w:hAnsi="Verdana"/>
          <w:sz w:val="24"/>
          <w:szCs w:val="24"/>
        </w:rPr>
      </w:pPr>
      <w:r w:rsidRPr="00EF7111">
        <w:rPr>
          <w:rFonts w:ascii="Verdana" w:hAnsi="Verdana"/>
          <w:sz w:val="24"/>
          <w:szCs w:val="24"/>
        </w:rPr>
        <w:t xml:space="preserve">Planul de menținere a calității aerului cuprinde identificarea măsurilor de menținere a nivelului </w:t>
      </w:r>
      <w:proofErr w:type="spellStart"/>
      <w:r w:rsidRPr="00EF7111">
        <w:rPr>
          <w:rFonts w:ascii="Verdana" w:hAnsi="Verdana"/>
          <w:sz w:val="24"/>
          <w:szCs w:val="24"/>
        </w:rPr>
        <w:t>concentraţiilor</w:t>
      </w:r>
      <w:proofErr w:type="spellEnd"/>
      <w:r w:rsidRPr="00EF7111">
        <w:rPr>
          <w:rFonts w:ascii="Verdana" w:hAnsi="Verdana"/>
          <w:sz w:val="24"/>
          <w:szCs w:val="24"/>
        </w:rPr>
        <w:t xml:space="preserve"> de </w:t>
      </w:r>
      <w:proofErr w:type="spellStart"/>
      <w:r w:rsidRPr="00EF7111">
        <w:rPr>
          <w:rFonts w:ascii="Verdana" w:hAnsi="Verdana"/>
          <w:sz w:val="24"/>
          <w:szCs w:val="24"/>
        </w:rPr>
        <w:t>poluanţi</w:t>
      </w:r>
      <w:proofErr w:type="spellEnd"/>
      <w:r w:rsidRPr="00EF7111">
        <w:rPr>
          <w:rFonts w:ascii="Verdana" w:hAnsi="Verdana"/>
          <w:sz w:val="24"/>
          <w:szCs w:val="24"/>
        </w:rPr>
        <w:t xml:space="preserve"> în atmosferă  cel </w:t>
      </w:r>
      <w:proofErr w:type="spellStart"/>
      <w:r w:rsidRPr="00EF7111">
        <w:rPr>
          <w:rFonts w:ascii="Verdana" w:hAnsi="Verdana"/>
          <w:sz w:val="24"/>
          <w:szCs w:val="24"/>
        </w:rPr>
        <w:t>puţin</w:t>
      </w:r>
      <w:proofErr w:type="spellEnd"/>
      <w:r w:rsidRPr="00EF7111">
        <w:rPr>
          <w:rFonts w:ascii="Verdana" w:hAnsi="Verdana"/>
          <w:sz w:val="24"/>
          <w:szCs w:val="24"/>
        </w:rPr>
        <w:t xml:space="preserve"> la nivelul </w:t>
      </w:r>
      <w:proofErr w:type="spellStart"/>
      <w:r w:rsidRPr="00EF7111">
        <w:rPr>
          <w:rFonts w:ascii="Verdana" w:hAnsi="Verdana"/>
          <w:sz w:val="24"/>
          <w:szCs w:val="24"/>
        </w:rPr>
        <w:t>iniţial</w:t>
      </w:r>
      <w:proofErr w:type="spellEnd"/>
      <w:r w:rsidRPr="00EF7111">
        <w:rPr>
          <w:rFonts w:ascii="Verdana" w:hAnsi="Verdana"/>
          <w:sz w:val="24"/>
          <w:szCs w:val="24"/>
        </w:rPr>
        <w:t xml:space="preserve">, eventual de reducere a emisiilor asociate diferitelor categorii de surse de emisie, inclusiv cuantificarea </w:t>
      </w:r>
      <w:proofErr w:type="spellStart"/>
      <w:r w:rsidRPr="00EF7111">
        <w:rPr>
          <w:rFonts w:ascii="Verdana" w:hAnsi="Verdana"/>
          <w:sz w:val="24"/>
          <w:szCs w:val="24"/>
        </w:rPr>
        <w:t>eficienţei</w:t>
      </w:r>
      <w:proofErr w:type="spellEnd"/>
      <w:r w:rsidRPr="00EF7111">
        <w:rPr>
          <w:rFonts w:ascii="Verdana" w:hAnsi="Verdana"/>
          <w:sz w:val="24"/>
          <w:szCs w:val="24"/>
        </w:rPr>
        <w:t xml:space="preserve"> acestora.      </w:t>
      </w:r>
    </w:p>
    <w:p w14:paraId="4FBB3948" w14:textId="77777777" w:rsidR="00C575AE" w:rsidRPr="00EF7111" w:rsidRDefault="00C575AE" w:rsidP="003D03C7">
      <w:pPr>
        <w:pStyle w:val="Frspaiere"/>
        <w:ind w:firstLine="720"/>
        <w:jc w:val="both"/>
        <w:rPr>
          <w:rFonts w:ascii="Verdana" w:hAnsi="Verdana"/>
          <w:sz w:val="24"/>
          <w:szCs w:val="24"/>
        </w:rPr>
      </w:pPr>
      <w:r w:rsidRPr="00EF7111">
        <w:rPr>
          <w:rFonts w:ascii="Verdana" w:hAnsi="Verdana"/>
          <w:sz w:val="24"/>
          <w:szCs w:val="24"/>
        </w:rPr>
        <w:t xml:space="preserve">Pentru fiecare măsură identificată s-a evaluat  impactul acesteia asupra </w:t>
      </w:r>
      <w:proofErr w:type="spellStart"/>
      <w:r w:rsidRPr="00EF7111">
        <w:rPr>
          <w:rFonts w:ascii="Verdana" w:hAnsi="Verdana"/>
          <w:sz w:val="24"/>
          <w:szCs w:val="24"/>
        </w:rPr>
        <w:t>calităţii</w:t>
      </w:r>
      <w:proofErr w:type="spellEnd"/>
      <w:r w:rsidRPr="00EF7111">
        <w:rPr>
          <w:rFonts w:ascii="Verdana" w:hAnsi="Verdana"/>
          <w:sz w:val="24"/>
          <w:szCs w:val="24"/>
        </w:rPr>
        <w:t xml:space="preserve"> aerului, exprimat ca indicator cuantificabil.</w:t>
      </w:r>
    </w:p>
    <w:p w14:paraId="5C916116" w14:textId="77777777" w:rsidR="00C575AE" w:rsidRPr="00EF7111" w:rsidRDefault="009F668D" w:rsidP="003D03C7">
      <w:pPr>
        <w:pStyle w:val="Frspaiere"/>
        <w:ind w:firstLine="720"/>
        <w:jc w:val="both"/>
        <w:rPr>
          <w:rFonts w:ascii="Verdana" w:hAnsi="Verdana"/>
          <w:sz w:val="24"/>
          <w:szCs w:val="24"/>
        </w:rPr>
      </w:pPr>
      <w:r w:rsidRPr="00EF7111">
        <w:rPr>
          <w:rFonts w:ascii="Verdana" w:hAnsi="Verdana"/>
          <w:sz w:val="24"/>
          <w:szCs w:val="24"/>
        </w:rPr>
        <w:t>După</w:t>
      </w:r>
      <w:r w:rsidR="00C575AE" w:rsidRPr="00EF7111">
        <w:rPr>
          <w:rFonts w:ascii="Verdana" w:hAnsi="Verdana"/>
          <w:sz w:val="24"/>
          <w:szCs w:val="24"/>
        </w:rPr>
        <w:t xml:space="preserve"> aprobarea de către Consiliul județean, planul de menținere a calității aerului a fost pus în aplicare prin luarea măsurilor în termenele stabilite, pentru a asigura o eficiență crescută a </w:t>
      </w:r>
      <w:proofErr w:type="spellStart"/>
      <w:r w:rsidR="00C558C3" w:rsidRPr="00EF7111">
        <w:rPr>
          <w:rFonts w:ascii="Verdana" w:hAnsi="Verdana"/>
          <w:sz w:val="24"/>
          <w:szCs w:val="24"/>
        </w:rPr>
        <w:t>menţinerii</w:t>
      </w:r>
      <w:proofErr w:type="spellEnd"/>
      <w:r w:rsidR="00C575AE" w:rsidRPr="00EF7111">
        <w:rPr>
          <w:rFonts w:ascii="Verdana" w:hAnsi="Verdana"/>
          <w:sz w:val="24"/>
          <w:szCs w:val="24"/>
        </w:rPr>
        <w:t xml:space="preserve"> calității aerului.</w:t>
      </w:r>
    </w:p>
    <w:p w14:paraId="50467257" w14:textId="77777777" w:rsidR="00C575AE" w:rsidRPr="00EF7111" w:rsidRDefault="00C575AE" w:rsidP="003D03C7">
      <w:pPr>
        <w:pStyle w:val="Frspaiere"/>
        <w:ind w:firstLine="720"/>
        <w:jc w:val="both"/>
        <w:rPr>
          <w:rFonts w:ascii="Verdana" w:hAnsi="Verdana"/>
          <w:sz w:val="24"/>
          <w:szCs w:val="24"/>
        </w:rPr>
      </w:pPr>
      <w:r w:rsidRPr="00EF7111">
        <w:rPr>
          <w:rFonts w:ascii="Verdana" w:hAnsi="Verdana"/>
          <w:sz w:val="24"/>
          <w:szCs w:val="24"/>
        </w:rPr>
        <w:t>Instituțiile, autoritățile, organismele și operatorii economici care au fost identificați pentru realizarea măsurilor din plan sunt responsabili de punerea în aplicare și implementarea acestora.</w:t>
      </w:r>
    </w:p>
    <w:p w14:paraId="399D5C48" w14:textId="77777777" w:rsidR="00C575AE" w:rsidRPr="00EF7111" w:rsidRDefault="00C575AE" w:rsidP="003D03C7">
      <w:pPr>
        <w:pStyle w:val="Frspaiere"/>
        <w:ind w:firstLine="720"/>
        <w:jc w:val="both"/>
        <w:rPr>
          <w:rFonts w:ascii="Verdana" w:hAnsi="Verdana"/>
          <w:sz w:val="24"/>
          <w:szCs w:val="24"/>
        </w:rPr>
      </w:pPr>
      <w:r w:rsidRPr="00EF7111">
        <w:rPr>
          <w:rFonts w:ascii="Verdana" w:hAnsi="Verdana"/>
          <w:sz w:val="24"/>
          <w:szCs w:val="24"/>
        </w:rPr>
        <w:t>Conform art.49 din HG 257/2015</w:t>
      </w:r>
      <w:r w:rsidRPr="00EF7111">
        <w:rPr>
          <w:rFonts w:ascii="Verdana" w:eastAsiaTheme="minorHAnsi" w:hAnsi="Verdana" w:cs="Courier New"/>
          <w:sz w:val="24"/>
          <w:szCs w:val="24"/>
          <w:lang w:val="en-US" w:eastAsia="en-US"/>
        </w:rPr>
        <w:t>,</w:t>
      </w:r>
      <w:r w:rsidR="001E098F" w:rsidRPr="00EF7111">
        <w:rPr>
          <w:rFonts w:ascii="Verdana" w:eastAsiaTheme="minorHAnsi" w:hAnsi="Verdana" w:cs="Courier New"/>
          <w:sz w:val="24"/>
          <w:szCs w:val="24"/>
          <w:lang w:val="en-US" w:eastAsia="en-US"/>
        </w:rPr>
        <w:t xml:space="preserve"> </w:t>
      </w:r>
      <w:r w:rsidRPr="00EF7111">
        <w:rPr>
          <w:rFonts w:ascii="Verdana" w:hAnsi="Verdana"/>
          <w:sz w:val="24"/>
          <w:szCs w:val="24"/>
        </w:rPr>
        <w:t>comisia tehnică,</w:t>
      </w:r>
      <w:r w:rsidR="009F668D" w:rsidRPr="00EF7111">
        <w:rPr>
          <w:rFonts w:ascii="Verdana" w:hAnsi="Verdana"/>
          <w:sz w:val="24"/>
          <w:szCs w:val="24"/>
        </w:rPr>
        <w:t xml:space="preserve"> </w:t>
      </w:r>
      <w:r w:rsidRPr="00EF7111">
        <w:rPr>
          <w:rFonts w:ascii="Verdana" w:hAnsi="Verdana"/>
          <w:sz w:val="24"/>
          <w:szCs w:val="24"/>
        </w:rPr>
        <w:t xml:space="preserve">numită prin Dispoziția </w:t>
      </w:r>
      <w:r w:rsidR="00924675" w:rsidRPr="00EF7111">
        <w:rPr>
          <w:rFonts w:ascii="Verdana" w:hAnsi="Verdana"/>
          <w:sz w:val="24"/>
          <w:szCs w:val="24"/>
        </w:rPr>
        <w:t xml:space="preserve">151/27.04.2023 </w:t>
      </w:r>
      <w:r w:rsidRPr="00EF7111">
        <w:rPr>
          <w:rFonts w:ascii="Verdana" w:hAnsi="Verdana"/>
          <w:sz w:val="24"/>
          <w:szCs w:val="24"/>
        </w:rPr>
        <w:t xml:space="preserve">a Președintelui Consiliului Județean Buzău, a urmărit realizarea măsurilor din planul de menținere a calității aerului și a întocmit raportul anual cu privire la stadiul realizării măsurilor, care urmează a fi supus aprobării Consiliului județean.   </w:t>
      </w:r>
    </w:p>
    <w:p w14:paraId="64EA067A" w14:textId="77777777" w:rsidR="00C575AE" w:rsidRPr="00EF7111" w:rsidRDefault="00C575AE" w:rsidP="003D03C7">
      <w:pPr>
        <w:pStyle w:val="Frspaiere"/>
        <w:ind w:firstLine="720"/>
        <w:jc w:val="both"/>
        <w:rPr>
          <w:rFonts w:ascii="Verdana" w:hAnsi="Verdana"/>
          <w:sz w:val="24"/>
          <w:szCs w:val="24"/>
        </w:rPr>
      </w:pPr>
      <w:r w:rsidRPr="00EF7111">
        <w:rPr>
          <w:rFonts w:ascii="Verdana" w:hAnsi="Verdana"/>
          <w:sz w:val="24"/>
          <w:szCs w:val="24"/>
        </w:rPr>
        <w:t>Pentru cele de mai sus,</w:t>
      </w:r>
      <w:r w:rsidR="002F0A16" w:rsidRPr="00EF7111">
        <w:rPr>
          <w:rFonts w:ascii="Verdana" w:hAnsi="Verdana"/>
          <w:sz w:val="24"/>
          <w:szCs w:val="24"/>
        </w:rPr>
        <w:t xml:space="preserve"> </w:t>
      </w:r>
      <w:r w:rsidRPr="00EF7111">
        <w:rPr>
          <w:rFonts w:ascii="Verdana" w:eastAsia="Times New Roman" w:hAnsi="Verdana" w:cs="Verdana"/>
          <w:sz w:val="24"/>
          <w:szCs w:val="24"/>
        </w:rPr>
        <w:t xml:space="preserve">propun aprobarea proiectului de hotărâre </w:t>
      </w:r>
      <w:r w:rsidRPr="00EF7111">
        <w:rPr>
          <w:rFonts w:ascii="Verdana" w:hAnsi="Verdana"/>
          <w:sz w:val="24"/>
          <w:szCs w:val="24"/>
        </w:rPr>
        <w:t>așa cum este prezentat în documentele suport.</w:t>
      </w:r>
    </w:p>
    <w:p w14:paraId="01076BBD" w14:textId="77777777" w:rsidR="00AC540E" w:rsidRPr="00EF7111" w:rsidRDefault="00AC540E" w:rsidP="003D03C7">
      <w:pPr>
        <w:pStyle w:val="Frspaiere"/>
        <w:rPr>
          <w:rFonts w:ascii="Verdana" w:hAnsi="Verdana"/>
          <w:sz w:val="24"/>
          <w:szCs w:val="24"/>
        </w:rPr>
      </w:pPr>
    </w:p>
    <w:p w14:paraId="14BCD6FA" w14:textId="77777777" w:rsidR="00C558C3" w:rsidRPr="00EF7111" w:rsidRDefault="00C558C3" w:rsidP="003D03C7">
      <w:pPr>
        <w:pStyle w:val="Frspaiere"/>
        <w:rPr>
          <w:rFonts w:ascii="Verdana" w:hAnsi="Verdana"/>
          <w:sz w:val="24"/>
          <w:szCs w:val="24"/>
        </w:rPr>
      </w:pPr>
    </w:p>
    <w:p w14:paraId="4C40CB6C" w14:textId="77777777" w:rsidR="003D03C7" w:rsidRDefault="00C575AE" w:rsidP="003D03C7">
      <w:pPr>
        <w:spacing w:after="0" w:line="240" w:lineRule="auto"/>
        <w:ind w:firstLine="720"/>
        <w:jc w:val="center"/>
        <w:outlineLvl w:val="0"/>
        <w:rPr>
          <w:rFonts w:ascii="Verdana" w:eastAsia="Times New Roman" w:hAnsi="Verdana" w:cs="Tahoma"/>
          <w:b/>
          <w:sz w:val="24"/>
          <w:szCs w:val="24"/>
        </w:rPr>
      </w:pPr>
      <w:r w:rsidRPr="00EF7111">
        <w:rPr>
          <w:rFonts w:ascii="Verdana" w:eastAsia="Times New Roman" w:hAnsi="Verdana" w:cs="Tahoma"/>
          <w:b/>
          <w:sz w:val="24"/>
          <w:szCs w:val="24"/>
        </w:rPr>
        <w:t>DIRECTOR EXECUTIV,</w:t>
      </w:r>
    </w:p>
    <w:p w14:paraId="6BCA886E" w14:textId="77777777" w:rsidR="003D03C7" w:rsidRDefault="003D03C7" w:rsidP="003D03C7">
      <w:pPr>
        <w:spacing w:after="0" w:line="240" w:lineRule="auto"/>
        <w:ind w:firstLine="720"/>
        <w:jc w:val="center"/>
        <w:outlineLvl w:val="0"/>
        <w:rPr>
          <w:rFonts w:ascii="Verdana" w:eastAsia="Times New Roman" w:hAnsi="Verdana" w:cs="Tahoma"/>
          <w:b/>
          <w:sz w:val="24"/>
          <w:szCs w:val="24"/>
        </w:rPr>
      </w:pPr>
    </w:p>
    <w:p w14:paraId="4D702A85" w14:textId="6CC8BB68" w:rsidR="00790FCC" w:rsidRPr="00EF7111" w:rsidRDefault="00C575AE" w:rsidP="003D03C7">
      <w:pPr>
        <w:spacing w:after="0" w:line="240" w:lineRule="auto"/>
        <w:ind w:firstLine="720"/>
        <w:jc w:val="center"/>
        <w:outlineLvl w:val="0"/>
        <w:rPr>
          <w:rFonts w:ascii="Verdana" w:eastAsia="Times New Roman" w:hAnsi="Verdana" w:cs="Tahoma"/>
          <w:b/>
          <w:sz w:val="24"/>
          <w:szCs w:val="24"/>
        </w:rPr>
      </w:pPr>
      <w:r w:rsidRPr="00EF7111">
        <w:rPr>
          <w:rFonts w:ascii="Verdana" w:eastAsia="Times New Roman" w:hAnsi="Verdana" w:cs="Tahoma"/>
          <w:b/>
          <w:sz w:val="24"/>
          <w:szCs w:val="24"/>
        </w:rPr>
        <w:t>IULIAN PETRE</w:t>
      </w:r>
    </w:p>
    <w:p w14:paraId="631C131C" w14:textId="77777777" w:rsidR="003843EF" w:rsidRPr="00EF7111" w:rsidRDefault="003843EF" w:rsidP="003D03C7">
      <w:pPr>
        <w:spacing w:after="0" w:line="240" w:lineRule="auto"/>
        <w:ind w:firstLine="720"/>
        <w:jc w:val="center"/>
        <w:outlineLvl w:val="0"/>
        <w:rPr>
          <w:rFonts w:ascii="Verdana" w:eastAsia="Times New Roman" w:hAnsi="Verdana" w:cs="Tahoma"/>
          <w:b/>
          <w:sz w:val="24"/>
          <w:szCs w:val="24"/>
        </w:rPr>
      </w:pPr>
    </w:p>
    <w:p w14:paraId="4715F2C9" w14:textId="77777777" w:rsidR="003843EF" w:rsidRPr="00EF7111" w:rsidRDefault="003843EF" w:rsidP="003D03C7">
      <w:pPr>
        <w:tabs>
          <w:tab w:val="left" w:pos="8302"/>
        </w:tabs>
        <w:spacing w:after="0"/>
        <w:ind w:left="2124"/>
        <w:rPr>
          <w:rFonts w:ascii="Verdana" w:hAnsi="Verdana"/>
          <w:b/>
          <w:sz w:val="20"/>
          <w:szCs w:val="20"/>
        </w:rPr>
      </w:pPr>
    </w:p>
    <w:p w14:paraId="300FEC27" w14:textId="77777777" w:rsidR="00790FCC" w:rsidRPr="00EF7111" w:rsidRDefault="00790FCC" w:rsidP="003D03C7">
      <w:pPr>
        <w:tabs>
          <w:tab w:val="left" w:pos="8302"/>
        </w:tabs>
        <w:spacing w:after="0"/>
        <w:ind w:left="2124"/>
        <w:jc w:val="right"/>
        <w:rPr>
          <w:rFonts w:ascii="Verdana" w:hAnsi="Verdana"/>
          <w:b/>
          <w:sz w:val="20"/>
          <w:szCs w:val="20"/>
        </w:rPr>
      </w:pPr>
      <w:r w:rsidRPr="00EF7111">
        <w:rPr>
          <w:rFonts w:ascii="Verdana" w:hAnsi="Verdana"/>
          <w:b/>
          <w:sz w:val="20"/>
          <w:szCs w:val="20"/>
        </w:rPr>
        <w:t xml:space="preserve">                                                                                         ANEXA </w:t>
      </w:r>
    </w:p>
    <w:p w14:paraId="6DE3538E" w14:textId="1ABA679D" w:rsidR="00790FCC" w:rsidRPr="00EF7111" w:rsidRDefault="00790FCC" w:rsidP="003D03C7">
      <w:pPr>
        <w:tabs>
          <w:tab w:val="left" w:pos="8302"/>
        </w:tabs>
        <w:spacing w:after="0"/>
        <w:ind w:left="2124"/>
        <w:jc w:val="right"/>
        <w:rPr>
          <w:rFonts w:ascii="Verdana" w:hAnsi="Verdana"/>
          <w:b/>
          <w:sz w:val="20"/>
          <w:szCs w:val="20"/>
        </w:rPr>
      </w:pPr>
      <w:r w:rsidRPr="00EF7111">
        <w:rPr>
          <w:rFonts w:ascii="Verdana" w:hAnsi="Verdana"/>
          <w:b/>
          <w:sz w:val="20"/>
          <w:szCs w:val="20"/>
        </w:rPr>
        <w:t xml:space="preserve">             la Hotărârea </w:t>
      </w:r>
      <w:r w:rsidR="003D03C7">
        <w:rPr>
          <w:rFonts w:ascii="Verdana" w:hAnsi="Verdana"/>
          <w:b/>
          <w:sz w:val="20"/>
          <w:szCs w:val="20"/>
        </w:rPr>
        <w:br/>
      </w:r>
      <w:r w:rsidRPr="00EF7111">
        <w:rPr>
          <w:rFonts w:ascii="Verdana" w:hAnsi="Verdana"/>
          <w:b/>
          <w:sz w:val="20"/>
          <w:szCs w:val="20"/>
        </w:rPr>
        <w:t xml:space="preserve">Consiliului Județean Buzău </w:t>
      </w:r>
    </w:p>
    <w:p w14:paraId="4509620D" w14:textId="77777777" w:rsidR="00790FCC" w:rsidRPr="00EF7111" w:rsidRDefault="00790FCC" w:rsidP="003D03C7">
      <w:pPr>
        <w:tabs>
          <w:tab w:val="left" w:pos="8302"/>
        </w:tabs>
        <w:spacing w:after="0"/>
        <w:ind w:left="2124"/>
        <w:jc w:val="right"/>
        <w:rPr>
          <w:rFonts w:ascii="Verdana" w:hAnsi="Verdana"/>
          <w:b/>
          <w:sz w:val="20"/>
          <w:szCs w:val="20"/>
        </w:rPr>
      </w:pPr>
      <w:r w:rsidRPr="00EF7111">
        <w:rPr>
          <w:rFonts w:ascii="Verdana" w:hAnsi="Verdana"/>
          <w:b/>
          <w:sz w:val="20"/>
          <w:szCs w:val="20"/>
        </w:rPr>
        <w:t xml:space="preserve">                                                                         </w:t>
      </w:r>
      <w:r w:rsidR="009F668D" w:rsidRPr="00EF7111">
        <w:rPr>
          <w:rFonts w:ascii="Verdana" w:hAnsi="Verdana"/>
          <w:b/>
          <w:sz w:val="20"/>
          <w:szCs w:val="20"/>
        </w:rPr>
        <w:t>nr. _____/202</w:t>
      </w:r>
      <w:r w:rsidR="00744C77">
        <w:rPr>
          <w:rFonts w:ascii="Verdana" w:hAnsi="Verdana"/>
          <w:b/>
          <w:sz w:val="20"/>
          <w:szCs w:val="20"/>
        </w:rPr>
        <w:t>6</w:t>
      </w:r>
    </w:p>
    <w:p w14:paraId="1403631E" w14:textId="77777777" w:rsidR="00790FCC" w:rsidRPr="00EF7111" w:rsidRDefault="00790FCC" w:rsidP="003D03C7">
      <w:pPr>
        <w:tabs>
          <w:tab w:val="left" w:pos="8302"/>
        </w:tabs>
        <w:spacing w:after="0"/>
        <w:ind w:left="2124"/>
        <w:jc w:val="right"/>
        <w:rPr>
          <w:rFonts w:ascii="Verdana" w:hAnsi="Verdana"/>
          <w:b/>
          <w:bCs/>
          <w:sz w:val="20"/>
          <w:szCs w:val="20"/>
          <w:lang w:val="en-US"/>
        </w:rPr>
      </w:pPr>
    </w:p>
    <w:p w14:paraId="60FE39EF" w14:textId="77777777" w:rsidR="00A2698A" w:rsidRDefault="00A2698A" w:rsidP="003D03C7">
      <w:pPr>
        <w:tabs>
          <w:tab w:val="left" w:pos="8302"/>
        </w:tabs>
        <w:spacing w:after="0"/>
        <w:ind w:left="2124"/>
        <w:rPr>
          <w:rFonts w:ascii="Verdana" w:hAnsi="Verdana"/>
          <w:b/>
          <w:bCs/>
          <w:sz w:val="20"/>
          <w:szCs w:val="20"/>
          <w:lang w:val="en-US"/>
        </w:rPr>
      </w:pPr>
    </w:p>
    <w:p w14:paraId="4D174F92" w14:textId="77777777" w:rsidR="003D03C7" w:rsidRDefault="003D03C7" w:rsidP="003D03C7">
      <w:pPr>
        <w:tabs>
          <w:tab w:val="left" w:pos="8302"/>
        </w:tabs>
        <w:spacing w:after="0"/>
        <w:ind w:left="2124"/>
        <w:rPr>
          <w:rFonts w:ascii="Verdana" w:hAnsi="Verdana"/>
          <w:b/>
          <w:bCs/>
          <w:sz w:val="20"/>
          <w:szCs w:val="20"/>
          <w:lang w:val="en-US"/>
        </w:rPr>
      </w:pPr>
    </w:p>
    <w:p w14:paraId="4AE8AF58" w14:textId="77777777" w:rsidR="003D03C7" w:rsidRDefault="003D03C7" w:rsidP="003D03C7">
      <w:pPr>
        <w:tabs>
          <w:tab w:val="left" w:pos="8302"/>
        </w:tabs>
        <w:spacing w:after="0"/>
        <w:ind w:left="2124"/>
        <w:rPr>
          <w:rFonts w:ascii="Verdana" w:hAnsi="Verdana"/>
          <w:b/>
          <w:bCs/>
          <w:sz w:val="20"/>
          <w:szCs w:val="20"/>
          <w:lang w:val="en-US"/>
        </w:rPr>
      </w:pPr>
    </w:p>
    <w:p w14:paraId="7A4ED4B7" w14:textId="77777777" w:rsidR="003D03C7" w:rsidRDefault="003D03C7" w:rsidP="003D03C7">
      <w:pPr>
        <w:tabs>
          <w:tab w:val="left" w:pos="8302"/>
        </w:tabs>
        <w:spacing w:after="0"/>
        <w:ind w:left="2124"/>
        <w:rPr>
          <w:rFonts w:ascii="Verdana" w:hAnsi="Verdana"/>
          <w:b/>
          <w:bCs/>
          <w:sz w:val="20"/>
          <w:szCs w:val="20"/>
          <w:lang w:val="en-US"/>
        </w:rPr>
      </w:pPr>
    </w:p>
    <w:p w14:paraId="5E32C7BC" w14:textId="77777777" w:rsidR="003D03C7" w:rsidRDefault="003D03C7" w:rsidP="003D03C7">
      <w:pPr>
        <w:tabs>
          <w:tab w:val="left" w:pos="8302"/>
        </w:tabs>
        <w:spacing w:after="0"/>
        <w:ind w:left="2124"/>
        <w:rPr>
          <w:rFonts w:ascii="Verdana" w:hAnsi="Verdana"/>
          <w:b/>
          <w:bCs/>
          <w:sz w:val="20"/>
          <w:szCs w:val="20"/>
          <w:lang w:val="en-US"/>
        </w:rPr>
      </w:pPr>
    </w:p>
    <w:p w14:paraId="7E6C7D71" w14:textId="77777777" w:rsidR="003D03C7" w:rsidRPr="00EF7111" w:rsidRDefault="003D03C7" w:rsidP="003D03C7">
      <w:pPr>
        <w:tabs>
          <w:tab w:val="left" w:pos="8302"/>
        </w:tabs>
        <w:spacing w:after="0"/>
        <w:ind w:left="2124"/>
        <w:rPr>
          <w:rFonts w:ascii="Verdana" w:hAnsi="Verdana"/>
          <w:b/>
          <w:bCs/>
          <w:sz w:val="20"/>
          <w:szCs w:val="20"/>
          <w:lang w:val="en-US"/>
        </w:rPr>
      </w:pPr>
    </w:p>
    <w:p w14:paraId="14015CF8" w14:textId="77777777" w:rsidR="00A2698A" w:rsidRPr="00EF7111" w:rsidRDefault="00A2698A" w:rsidP="003D03C7">
      <w:pPr>
        <w:tabs>
          <w:tab w:val="left" w:pos="8302"/>
        </w:tabs>
        <w:spacing w:after="0"/>
        <w:ind w:left="2124"/>
        <w:rPr>
          <w:rFonts w:ascii="Verdana" w:hAnsi="Verdana"/>
          <w:b/>
          <w:bCs/>
          <w:sz w:val="20"/>
          <w:szCs w:val="20"/>
          <w:lang w:val="en-US"/>
        </w:rPr>
      </w:pPr>
    </w:p>
    <w:p w14:paraId="13585317" w14:textId="77777777" w:rsidR="00790FCC" w:rsidRPr="00EF7111" w:rsidRDefault="00790FCC" w:rsidP="003D03C7">
      <w:pPr>
        <w:spacing w:after="0"/>
        <w:jc w:val="center"/>
        <w:rPr>
          <w:rFonts w:ascii="Verdana" w:hAnsi="Verdana"/>
          <w:b/>
          <w:bCs/>
          <w:sz w:val="24"/>
          <w:szCs w:val="24"/>
        </w:rPr>
      </w:pPr>
      <w:r w:rsidRPr="00EF7111">
        <w:rPr>
          <w:rFonts w:ascii="Verdana" w:hAnsi="Verdana"/>
          <w:b/>
          <w:bCs/>
          <w:sz w:val="48"/>
          <w:szCs w:val="48"/>
          <w:lang w:val="en-US"/>
        </w:rPr>
        <w:t>RAPORT ANUAL PRIVIND MONITORIZAREA</w:t>
      </w:r>
      <w:r w:rsidRPr="00EF7111">
        <w:rPr>
          <w:rFonts w:ascii="Verdana" w:hAnsi="Verdana"/>
          <w:b/>
          <w:bCs/>
          <w:sz w:val="48"/>
          <w:szCs w:val="48"/>
        </w:rPr>
        <w:t xml:space="preserve"> MĂSURILOR PREVĂZUTE ÎN PLANUL DE MENȚINERE A CALITĂȚII AERULUI PENTRU JUDEȚUL BUZĂU ÎN ANUL 202</w:t>
      </w:r>
      <w:r w:rsidR="00C6601F">
        <w:rPr>
          <w:rFonts w:ascii="Verdana" w:hAnsi="Verdana"/>
          <w:b/>
          <w:bCs/>
          <w:sz w:val="48"/>
          <w:szCs w:val="48"/>
        </w:rPr>
        <w:t>5</w:t>
      </w:r>
    </w:p>
    <w:p w14:paraId="3E784749" w14:textId="77777777" w:rsidR="00790FCC" w:rsidRPr="00EF7111" w:rsidRDefault="00790FCC" w:rsidP="003D03C7">
      <w:pPr>
        <w:spacing w:after="0"/>
        <w:jc w:val="center"/>
        <w:rPr>
          <w:rFonts w:ascii="Verdana" w:hAnsi="Verdana"/>
          <w:b/>
          <w:bCs/>
          <w:sz w:val="48"/>
          <w:szCs w:val="48"/>
        </w:rPr>
      </w:pPr>
    </w:p>
    <w:p w14:paraId="2753A29F" w14:textId="77777777" w:rsidR="00790FCC" w:rsidRPr="00EF7111" w:rsidRDefault="00790FCC" w:rsidP="003D03C7">
      <w:pPr>
        <w:tabs>
          <w:tab w:val="left" w:pos="3894"/>
        </w:tabs>
        <w:spacing w:after="0"/>
        <w:rPr>
          <w:rFonts w:ascii="Verdana" w:hAnsi="Verdana"/>
          <w:b/>
          <w:bCs/>
          <w:sz w:val="48"/>
          <w:szCs w:val="48"/>
        </w:rPr>
      </w:pPr>
      <w:r w:rsidRPr="00EF7111">
        <w:rPr>
          <w:rFonts w:ascii="Verdana" w:hAnsi="Verdana"/>
          <w:b/>
          <w:bCs/>
          <w:sz w:val="48"/>
          <w:szCs w:val="48"/>
        </w:rPr>
        <w:tab/>
      </w:r>
    </w:p>
    <w:p w14:paraId="4E928534" w14:textId="77777777" w:rsidR="00790FCC" w:rsidRPr="00EF7111" w:rsidRDefault="00790FCC" w:rsidP="003D03C7">
      <w:pPr>
        <w:spacing w:after="0"/>
        <w:jc w:val="center"/>
        <w:rPr>
          <w:rFonts w:ascii="Verdana" w:hAnsi="Verdana"/>
          <w:b/>
          <w:bCs/>
          <w:sz w:val="48"/>
          <w:szCs w:val="48"/>
        </w:rPr>
      </w:pPr>
    </w:p>
    <w:p w14:paraId="660CF4C1" w14:textId="77777777" w:rsidR="00790FCC" w:rsidRPr="00EF7111" w:rsidRDefault="00790FCC" w:rsidP="003D03C7">
      <w:pPr>
        <w:spacing w:after="0"/>
        <w:jc w:val="center"/>
        <w:rPr>
          <w:rFonts w:ascii="Verdana" w:hAnsi="Verdana"/>
          <w:b/>
          <w:bCs/>
          <w:sz w:val="48"/>
          <w:szCs w:val="48"/>
        </w:rPr>
      </w:pPr>
    </w:p>
    <w:p w14:paraId="1A167A4A" w14:textId="77777777" w:rsidR="00790FCC" w:rsidRDefault="00790FCC" w:rsidP="003D03C7">
      <w:pPr>
        <w:spacing w:after="0"/>
        <w:jc w:val="center"/>
        <w:rPr>
          <w:rFonts w:ascii="Verdana" w:hAnsi="Verdana"/>
          <w:b/>
          <w:bCs/>
          <w:sz w:val="48"/>
          <w:szCs w:val="48"/>
        </w:rPr>
      </w:pPr>
    </w:p>
    <w:p w14:paraId="01C58B5F" w14:textId="77777777" w:rsidR="003D03C7" w:rsidRDefault="003D03C7" w:rsidP="003D03C7">
      <w:pPr>
        <w:spacing w:after="0"/>
        <w:jc w:val="center"/>
        <w:rPr>
          <w:rFonts w:ascii="Verdana" w:hAnsi="Verdana"/>
          <w:b/>
          <w:bCs/>
          <w:sz w:val="48"/>
          <w:szCs w:val="48"/>
        </w:rPr>
      </w:pPr>
    </w:p>
    <w:p w14:paraId="63F2544C" w14:textId="77777777" w:rsidR="003D03C7" w:rsidRDefault="003D03C7" w:rsidP="003D03C7">
      <w:pPr>
        <w:spacing w:after="0"/>
        <w:jc w:val="center"/>
        <w:rPr>
          <w:rFonts w:ascii="Verdana" w:hAnsi="Verdana"/>
          <w:b/>
          <w:bCs/>
          <w:sz w:val="48"/>
          <w:szCs w:val="48"/>
        </w:rPr>
      </w:pPr>
    </w:p>
    <w:p w14:paraId="1E1BF295" w14:textId="77777777" w:rsidR="003D03C7" w:rsidRPr="00EF7111" w:rsidRDefault="003D03C7" w:rsidP="003D03C7">
      <w:pPr>
        <w:spacing w:after="0"/>
        <w:jc w:val="center"/>
        <w:rPr>
          <w:rFonts w:ascii="Verdana" w:hAnsi="Verdana"/>
          <w:b/>
          <w:bCs/>
          <w:sz w:val="48"/>
          <w:szCs w:val="48"/>
        </w:rPr>
      </w:pPr>
    </w:p>
    <w:p w14:paraId="6E7C39A4" w14:textId="00DB3272" w:rsidR="00DC5F59" w:rsidRPr="00DC5F59" w:rsidRDefault="00790FCC" w:rsidP="003D03C7">
      <w:pPr>
        <w:tabs>
          <w:tab w:val="left" w:pos="3433"/>
        </w:tabs>
        <w:spacing w:after="0"/>
        <w:rPr>
          <w:rFonts w:ascii="Verdana" w:hAnsi="Verdana"/>
          <w:b/>
          <w:bCs/>
          <w:sz w:val="24"/>
          <w:szCs w:val="24"/>
        </w:rPr>
      </w:pPr>
      <w:r w:rsidRPr="00EF7111">
        <w:rPr>
          <w:rFonts w:ascii="Verdana" w:hAnsi="Verdana"/>
          <w:b/>
          <w:bCs/>
          <w:sz w:val="48"/>
          <w:szCs w:val="48"/>
        </w:rPr>
        <w:tab/>
      </w:r>
    </w:p>
    <w:p w14:paraId="2EBC4137" w14:textId="77777777" w:rsidR="00DC5F59" w:rsidRPr="00DC5F59" w:rsidRDefault="00DC5F59" w:rsidP="003D03C7">
      <w:pPr>
        <w:spacing w:after="0"/>
        <w:rPr>
          <w:rFonts w:ascii="Verdana" w:hAnsi="Verdana"/>
          <w:b/>
          <w:bCs/>
          <w:sz w:val="24"/>
          <w:szCs w:val="24"/>
        </w:rPr>
      </w:pPr>
      <w:r w:rsidRPr="00DC5F59">
        <w:rPr>
          <w:rFonts w:ascii="Verdana" w:hAnsi="Verdana"/>
          <w:sz w:val="24"/>
          <w:szCs w:val="24"/>
        </w:rPr>
        <w:lastRenderedPageBreak/>
        <w:tab/>
      </w:r>
      <w:r w:rsidRPr="00DC5F59">
        <w:rPr>
          <w:rFonts w:ascii="Verdana" w:hAnsi="Verdana"/>
          <w:b/>
          <w:bCs/>
          <w:sz w:val="24"/>
          <w:szCs w:val="24"/>
        </w:rPr>
        <w:t>INFORMAȚII GENERALE</w:t>
      </w:r>
    </w:p>
    <w:p w14:paraId="071E9F8B" w14:textId="77777777" w:rsidR="00DC5F59" w:rsidRPr="00DC5F59" w:rsidRDefault="00DC5F59" w:rsidP="003D03C7">
      <w:pPr>
        <w:spacing w:after="0"/>
        <w:ind w:firstLine="720"/>
        <w:jc w:val="both"/>
        <w:rPr>
          <w:rFonts w:ascii="Verdana" w:hAnsi="Verdana"/>
          <w:sz w:val="24"/>
          <w:szCs w:val="24"/>
        </w:rPr>
      </w:pPr>
      <w:r w:rsidRPr="00DC5F59">
        <w:rPr>
          <w:rFonts w:ascii="Verdana" w:hAnsi="Verdana"/>
          <w:sz w:val="24"/>
          <w:szCs w:val="24"/>
        </w:rPr>
        <w:t xml:space="preserve">Planul de </w:t>
      </w:r>
      <w:proofErr w:type="spellStart"/>
      <w:r w:rsidRPr="00DC5F59">
        <w:rPr>
          <w:rFonts w:ascii="Verdana" w:hAnsi="Verdana"/>
          <w:sz w:val="24"/>
          <w:szCs w:val="24"/>
        </w:rPr>
        <w:t>menţinere</w:t>
      </w:r>
      <w:proofErr w:type="spellEnd"/>
      <w:r w:rsidRPr="00DC5F59">
        <w:rPr>
          <w:rFonts w:ascii="Verdana" w:hAnsi="Verdana"/>
          <w:sz w:val="24"/>
          <w:szCs w:val="24"/>
        </w:rPr>
        <w:t xml:space="preserve"> a calității aerului are la bază Studiul de calitate a aerului din județul Buzău care a fost elaborat, </w:t>
      </w:r>
      <w:proofErr w:type="spellStart"/>
      <w:r w:rsidRPr="00DC5F59">
        <w:rPr>
          <w:rFonts w:ascii="Verdana" w:hAnsi="Verdana"/>
          <w:sz w:val="24"/>
          <w:szCs w:val="24"/>
        </w:rPr>
        <w:t>ţinând</w:t>
      </w:r>
      <w:proofErr w:type="spellEnd"/>
      <w:r w:rsidRPr="00DC5F59">
        <w:rPr>
          <w:rFonts w:ascii="Verdana" w:hAnsi="Verdana"/>
          <w:sz w:val="24"/>
          <w:szCs w:val="24"/>
        </w:rPr>
        <w:t xml:space="preserve"> cont de metodele şi criteriile din Uniunea Europeană. Planul de </w:t>
      </w:r>
      <w:proofErr w:type="spellStart"/>
      <w:r w:rsidRPr="00DC5F59">
        <w:rPr>
          <w:rFonts w:ascii="Verdana" w:hAnsi="Verdana"/>
          <w:sz w:val="24"/>
          <w:szCs w:val="24"/>
        </w:rPr>
        <w:t>menţinere</w:t>
      </w:r>
      <w:proofErr w:type="spellEnd"/>
      <w:r w:rsidRPr="00DC5F59">
        <w:rPr>
          <w:rFonts w:ascii="Verdana" w:hAnsi="Verdana"/>
          <w:sz w:val="24"/>
          <w:szCs w:val="24"/>
        </w:rPr>
        <w:t xml:space="preserve"> a calității aerului se </w:t>
      </w:r>
      <w:proofErr w:type="spellStart"/>
      <w:r w:rsidRPr="00DC5F59">
        <w:rPr>
          <w:rFonts w:ascii="Verdana" w:hAnsi="Verdana"/>
          <w:sz w:val="24"/>
          <w:szCs w:val="24"/>
        </w:rPr>
        <w:t>întocmeşte</w:t>
      </w:r>
      <w:proofErr w:type="spellEnd"/>
      <w:r w:rsidRPr="00DC5F59">
        <w:rPr>
          <w:rFonts w:ascii="Verdana" w:hAnsi="Verdana"/>
          <w:sz w:val="24"/>
          <w:szCs w:val="24"/>
        </w:rPr>
        <w:t xml:space="preserve"> conform prevederilor Hotărârii de Guvern 257/2015 privind aprobarea Metodologiei de elaborare a planurilor de calitate a aerului, a planurilor de </w:t>
      </w:r>
      <w:proofErr w:type="spellStart"/>
      <w:r w:rsidRPr="00DC5F59">
        <w:rPr>
          <w:rFonts w:ascii="Verdana" w:hAnsi="Verdana"/>
          <w:sz w:val="24"/>
          <w:szCs w:val="24"/>
        </w:rPr>
        <w:t>acţiune</w:t>
      </w:r>
      <w:proofErr w:type="spellEnd"/>
      <w:r w:rsidRPr="00DC5F59">
        <w:rPr>
          <w:rFonts w:ascii="Verdana" w:hAnsi="Verdana"/>
          <w:sz w:val="24"/>
          <w:szCs w:val="24"/>
        </w:rPr>
        <w:t xml:space="preserve"> pe termen scurt şi a planurilor de </w:t>
      </w:r>
      <w:proofErr w:type="spellStart"/>
      <w:r w:rsidRPr="00DC5F59">
        <w:rPr>
          <w:rFonts w:ascii="Verdana" w:hAnsi="Verdana"/>
          <w:sz w:val="24"/>
          <w:szCs w:val="24"/>
        </w:rPr>
        <w:t>menţinere</w:t>
      </w:r>
      <w:proofErr w:type="spellEnd"/>
      <w:r w:rsidRPr="00DC5F59">
        <w:rPr>
          <w:rFonts w:ascii="Verdana" w:hAnsi="Verdana"/>
          <w:sz w:val="24"/>
          <w:szCs w:val="24"/>
        </w:rPr>
        <w:t xml:space="preserve"> a </w:t>
      </w:r>
      <w:proofErr w:type="spellStart"/>
      <w:r w:rsidRPr="00DC5F59">
        <w:rPr>
          <w:rFonts w:ascii="Verdana" w:hAnsi="Verdana"/>
          <w:sz w:val="24"/>
          <w:szCs w:val="24"/>
        </w:rPr>
        <w:t>calităţii</w:t>
      </w:r>
      <w:proofErr w:type="spellEnd"/>
      <w:r w:rsidRPr="00DC5F59">
        <w:rPr>
          <w:rFonts w:ascii="Verdana" w:hAnsi="Verdana"/>
          <w:sz w:val="24"/>
          <w:szCs w:val="24"/>
        </w:rPr>
        <w:t xml:space="preserve"> aerului și a Legii 104/2011 privind calitatea aerului înconjurător, cu modificările şi completările ulterioare ce transpune Directiva 2008/50/EC a Parlamentului European şi a Consiliului din 21 mai 2008 cu privire la calitatea aerului înconjurător şi un aer mai curat pentru Europa, Directiva 2004/107/CE privind arsenicul, cadmiul, mercurul, nichelul și hidrocarburile aromatice policiclice în aerul înconjurător şi Directiva 2015/1480 a Comisiei din 28 august 2015 de modificare a mai multor anexe la Directivele 2004/107/CE și 2008/50/CE ale Parlamentului European şi ale Comisiei prin care se stabilesc normele privind metodele de </w:t>
      </w:r>
      <w:proofErr w:type="spellStart"/>
      <w:r w:rsidRPr="00DC5F59">
        <w:rPr>
          <w:rFonts w:ascii="Verdana" w:hAnsi="Verdana"/>
          <w:sz w:val="24"/>
          <w:szCs w:val="24"/>
        </w:rPr>
        <w:t>referinţă</w:t>
      </w:r>
      <w:proofErr w:type="spellEnd"/>
      <w:r w:rsidRPr="00DC5F59">
        <w:rPr>
          <w:rFonts w:ascii="Verdana" w:hAnsi="Verdana"/>
          <w:sz w:val="24"/>
          <w:szCs w:val="24"/>
        </w:rPr>
        <w:t xml:space="preserve">, validarea datelor şi amplasarea punctelor de prelevare pentru evaluarea </w:t>
      </w:r>
      <w:proofErr w:type="spellStart"/>
      <w:r w:rsidRPr="00DC5F59">
        <w:rPr>
          <w:rFonts w:ascii="Verdana" w:hAnsi="Verdana"/>
          <w:sz w:val="24"/>
          <w:szCs w:val="24"/>
        </w:rPr>
        <w:t>calităţii</w:t>
      </w:r>
      <w:proofErr w:type="spellEnd"/>
      <w:r w:rsidRPr="00DC5F59">
        <w:rPr>
          <w:rFonts w:ascii="Verdana" w:hAnsi="Verdana"/>
          <w:sz w:val="24"/>
          <w:szCs w:val="24"/>
        </w:rPr>
        <w:t xml:space="preserve"> aerului înconjurător.</w:t>
      </w:r>
    </w:p>
    <w:p w14:paraId="3CDB52B1" w14:textId="77777777" w:rsidR="00DC5F59" w:rsidRPr="00DC5F59" w:rsidRDefault="00DC5F59" w:rsidP="003D03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Verdana" w:eastAsiaTheme="minorHAnsi" w:hAnsi="Verdana" w:cs="Courier New"/>
          <w:color w:val="FF0000"/>
          <w:sz w:val="24"/>
          <w:szCs w:val="24"/>
          <w:lang w:val="en-US" w:eastAsia="en-US"/>
        </w:rPr>
      </w:pPr>
      <w:r w:rsidRPr="00DC5F59">
        <w:rPr>
          <w:rFonts w:ascii="Verdana" w:hAnsi="Verdana"/>
          <w:sz w:val="24"/>
          <w:szCs w:val="24"/>
        </w:rPr>
        <w:t>Conform Ordinului ministrului mediului nr. 2761/2025,</w:t>
      </w:r>
      <w:r w:rsidRPr="00DC5F59">
        <w:rPr>
          <w:rFonts w:ascii="Verdana" w:eastAsiaTheme="minorHAnsi" w:hAnsi="Verdana" w:cs="Courier New"/>
          <w:sz w:val="24"/>
          <w:szCs w:val="24"/>
          <w:lang w:val="en-US" w:eastAsia="en-US"/>
        </w:rPr>
        <w:t xml:space="preserve"> </w:t>
      </w:r>
      <w:proofErr w:type="spellStart"/>
      <w:r w:rsidRPr="00DC5F59">
        <w:rPr>
          <w:rFonts w:ascii="Verdana" w:eastAsiaTheme="minorHAnsi" w:hAnsi="Verdana" w:cs="Courier New"/>
          <w:sz w:val="24"/>
          <w:szCs w:val="24"/>
          <w:lang w:val="en-US" w:eastAsia="en-US"/>
        </w:rPr>
        <w:t>privind</w:t>
      </w:r>
      <w:proofErr w:type="spellEnd"/>
      <w:r w:rsidRPr="00DC5F59">
        <w:rPr>
          <w:rFonts w:ascii="Verdana" w:eastAsiaTheme="minorHAnsi" w:hAnsi="Verdana" w:cs="Courier New"/>
          <w:sz w:val="24"/>
          <w:szCs w:val="24"/>
          <w:lang w:val="en-US" w:eastAsia="en-US"/>
        </w:rPr>
        <w:t xml:space="preserve"> </w:t>
      </w:r>
      <w:proofErr w:type="spellStart"/>
      <w:r w:rsidRPr="00DC5F59">
        <w:rPr>
          <w:rFonts w:ascii="Verdana" w:eastAsiaTheme="minorHAnsi" w:hAnsi="Verdana" w:cs="Courier New"/>
          <w:sz w:val="24"/>
          <w:szCs w:val="24"/>
          <w:lang w:val="en-US" w:eastAsia="en-US"/>
        </w:rPr>
        <w:t>aprobarea</w:t>
      </w:r>
      <w:proofErr w:type="spellEnd"/>
      <w:r w:rsidRPr="00DC5F59">
        <w:rPr>
          <w:rFonts w:ascii="Verdana" w:eastAsiaTheme="minorHAnsi" w:hAnsi="Verdana" w:cs="Courier New"/>
          <w:sz w:val="24"/>
          <w:szCs w:val="24"/>
          <w:lang w:val="en-US" w:eastAsia="en-US"/>
        </w:rPr>
        <w:t xml:space="preserve"> </w:t>
      </w:r>
      <w:proofErr w:type="spellStart"/>
      <w:r w:rsidRPr="00DC5F59">
        <w:rPr>
          <w:rFonts w:ascii="Verdana" w:eastAsiaTheme="minorHAnsi" w:hAnsi="Verdana" w:cs="Courier New"/>
          <w:sz w:val="24"/>
          <w:szCs w:val="24"/>
          <w:lang w:val="en-US" w:eastAsia="en-US"/>
        </w:rPr>
        <w:t>listelor</w:t>
      </w:r>
      <w:proofErr w:type="spellEnd"/>
      <w:r w:rsidRPr="00DC5F59">
        <w:rPr>
          <w:rFonts w:ascii="Verdana" w:eastAsiaTheme="minorHAnsi" w:hAnsi="Verdana" w:cs="Courier New"/>
          <w:sz w:val="24"/>
          <w:szCs w:val="24"/>
          <w:lang w:val="en-US" w:eastAsia="en-US"/>
        </w:rPr>
        <w:t xml:space="preserve"> cu </w:t>
      </w:r>
      <w:proofErr w:type="spellStart"/>
      <w:r w:rsidRPr="00DC5F59">
        <w:rPr>
          <w:rFonts w:ascii="Verdana" w:eastAsiaTheme="minorHAnsi" w:hAnsi="Verdana" w:cs="Courier New"/>
          <w:sz w:val="24"/>
          <w:szCs w:val="24"/>
          <w:lang w:val="en-US" w:eastAsia="en-US"/>
        </w:rPr>
        <w:t>unităţile</w:t>
      </w:r>
      <w:proofErr w:type="spellEnd"/>
      <w:r w:rsidRPr="00DC5F59">
        <w:rPr>
          <w:rFonts w:ascii="Verdana" w:eastAsiaTheme="minorHAnsi" w:hAnsi="Verdana" w:cs="Courier New"/>
          <w:sz w:val="24"/>
          <w:szCs w:val="24"/>
          <w:lang w:val="en-US" w:eastAsia="en-US"/>
        </w:rPr>
        <w:t xml:space="preserve"> </w:t>
      </w:r>
      <w:proofErr w:type="spellStart"/>
      <w:r w:rsidRPr="00DC5F59">
        <w:rPr>
          <w:rFonts w:ascii="Verdana" w:eastAsiaTheme="minorHAnsi" w:hAnsi="Verdana" w:cs="Courier New"/>
          <w:sz w:val="24"/>
          <w:szCs w:val="24"/>
          <w:lang w:val="en-US" w:eastAsia="en-US"/>
        </w:rPr>
        <w:t>administrativ-teritoriale</w:t>
      </w:r>
      <w:proofErr w:type="spellEnd"/>
      <w:r w:rsidRPr="00DC5F59">
        <w:rPr>
          <w:rFonts w:ascii="Verdana" w:eastAsiaTheme="minorHAnsi" w:hAnsi="Verdana" w:cs="Courier New"/>
          <w:sz w:val="24"/>
          <w:szCs w:val="24"/>
          <w:lang w:val="en-US" w:eastAsia="en-US"/>
        </w:rPr>
        <w:t xml:space="preserve"> </w:t>
      </w:r>
      <w:proofErr w:type="spellStart"/>
      <w:r w:rsidRPr="00DC5F59">
        <w:rPr>
          <w:rFonts w:ascii="Verdana" w:eastAsiaTheme="minorHAnsi" w:hAnsi="Verdana" w:cs="Courier New"/>
          <w:sz w:val="24"/>
          <w:szCs w:val="24"/>
          <w:lang w:val="en-US" w:eastAsia="en-US"/>
        </w:rPr>
        <w:t>întocmite</w:t>
      </w:r>
      <w:proofErr w:type="spellEnd"/>
      <w:r w:rsidRPr="00DC5F59">
        <w:rPr>
          <w:rFonts w:ascii="Verdana" w:eastAsiaTheme="minorHAnsi" w:hAnsi="Verdana" w:cs="Courier New"/>
          <w:sz w:val="24"/>
          <w:szCs w:val="24"/>
          <w:lang w:val="en-US" w:eastAsia="en-US"/>
        </w:rPr>
        <w:t xml:space="preserve"> </w:t>
      </w:r>
      <w:proofErr w:type="spellStart"/>
      <w:r w:rsidRPr="00DC5F59">
        <w:rPr>
          <w:rFonts w:ascii="Verdana" w:eastAsiaTheme="minorHAnsi" w:hAnsi="Verdana" w:cs="Courier New"/>
          <w:sz w:val="24"/>
          <w:szCs w:val="24"/>
          <w:lang w:val="en-US" w:eastAsia="en-US"/>
        </w:rPr>
        <w:t>în</w:t>
      </w:r>
      <w:proofErr w:type="spellEnd"/>
      <w:r w:rsidRPr="00DC5F59">
        <w:rPr>
          <w:rFonts w:ascii="Verdana" w:eastAsiaTheme="minorHAnsi" w:hAnsi="Verdana" w:cs="Courier New"/>
          <w:sz w:val="24"/>
          <w:szCs w:val="24"/>
          <w:lang w:val="en-US" w:eastAsia="en-US"/>
        </w:rPr>
        <w:t xml:space="preserve"> </w:t>
      </w:r>
      <w:proofErr w:type="spellStart"/>
      <w:r w:rsidRPr="00DC5F59">
        <w:rPr>
          <w:rFonts w:ascii="Verdana" w:eastAsiaTheme="minorHAnsi" w:hAnsi="Verdana" w:cs="Courier New"/>
          <w:sz w:val="24"/>
          <w:szCs w:val="24"/>
          <w:lang w:val="en-US" w:eastAsia="en-US"/>
        </w:rPr>
        <w:t>urma</w:t>
      </w:r>
      <w:proofErr w:type="spellEnd"/>
      <w:r w:rsidRPr="00DC5F59">
        <w:rPr>
          <w:rFonts w:ascii="Verdana" w:eastAsiaTheme="minorHAnsi" w:hAnsi="Verdana" w:cs="Courier New"/>
          <w:sz w:val="24"/>
          <w:szCs w:val="24"/>
          <w:lang w:val="en-US" w:eastAsia="en-US"/>
        </w:rPr>
        <w:t xml:space="preserve"> </w:t>
      </w:r>
      <w:proofErr w:type="spellStart"/>
      <w:r w:rsidRPr="00DC5F59">
        <w:rPr>
          <w:rFonts w:ascii="Verdana" w:eastAsiaTheme="minorHAnsi" w:hAnsi="Verdana" w:cs="Courier New"/>
          <w:sz w:val="24"/>
          <w:szCs w:val="24"/>
          <w:lang w:val="en-US" w:eastAsia="en-US"/>
        </w:rPr>
        <w:t>încadrării</w:t>
      </w:r>
      <w:proofErr w:type="spellEnd"/>
      <w:r w:rsidRPr="00DC5F59">
        <w:rPr>
          <w:rFonts w:ascii="Verdana" w:eastAsiaTheme="minorHAnsi" w:hAnsi="Verdana" w:cs="Courier New"/>
          <w:sz w:val="24"/>
          <w:szCs w:val="24"/>
          <w:lang w:val="en-US" w:eastAsia="en-US"/>
        </w:rPr>
        <w:t xml:space="preserve"> </w:t>
      </w:r>
      <w:proofErr w:type="spellStart"/>
      <w:r w:rsidRPr="00DC5F59">
        <w:rPr>
          <w:rFonts w:ascii="Verdana" w:eastAsiaTheme="minorHAnsi" w:hAnsi="Verdana" w:cs="Courier New"/>
          <w:sz w:val="24"/>
          <w:szCs w:val="24"/>
          <w:lang w:val="en-US" w:eastAsia="en-US"/>
        </w:rPr>
        <w:t>în</w:t>
      </w:r>
      <w:proofErr w:type="spellEnd"/>
      <w:r w:rsidRPr="00DC5F59">
        <w:rPr>
          <w:rFonts w:ascii="Verdana" w:eastAsiaTheme="minorHAnsi" w:hAnsi="Verdana" w:cs="Courier New"/>
          <w:sz w:val="24"/>
          <w:szCs w:val="24"/>
          <w:lang w:val="en-US" w:eastAsia="en-US"/>
        </w:rPr>
        <w:t xml:space="preserve"> </w:t>
      </w:r>
      <w:proofErr w:type="spellStart"/>
      <w:r w:rsidRPr="00DC5F59">
        <w:rPr>
          <w:rFonts w:ascii="Verdana" w:eastAsiaTheme="minorHAnsi" w:hAnsi="Verdana" w:cs="Courier New"/>
          <w:sz w:val="24"/>
          <w:szCs w:val="24"/>
          <w:lang w:val="en-US" w:eastAsia="en-US"/>
        </w:rPr>
        <w:t>regimuri</w:t>
      </w:r>
      <w:proofErr w:type="spellEnd"/>
      <w:r w:rsidRPr="00DC5F59">
        <w:rPr>
          <w:rFonts w:ascii="Verdana" w:eastAsiaTheme="minorHAnsi" w:hAnsi="Verdana" w:cs="Courier New"/>
          <w:sz w:val="24"/>
          <w:szCs w:val="24"/>
          <w:lang w:val="en-US" w:eastAsia="en-US"/>
        </w:rPr>
        <w:t xml:space="preserve"> de </w:t>
      </w:r>
      <w:proofErr w:type="spellStart"/>
      <w:r w:rsidRPr="00DC5F59">
        <w:rPr>
          <w:rFonts w:ascii="Verdana" w:eastAsiaTheme="minorHAnsi" w:hAnsi="Verdana" w:cs="Courier New"/>
          <w:sz w:val="24"/>
          <w:szCs w:val="24"/>
          <w:lang w:val="en-US" w:eastAsia="en-US"/>
        </w:rPr>
        <w:t>gestionare</w:t>
      </w:r>
      <w:proofErr w:type="spellEnd"/>
      <w:r w:rsidRPr="00DC5F59">
        <w:rPr>
          <w:rFonts w:ascii="Verdana" w:eastAsiaTheme="minorHAnsi" w:hAnsi="Verdana" w:cs="Courier New"/>
          <w:sz w:val="24"/>
          <w:szCs w:val="24"/>
          <w:lang w:val="en-US" w:eastAsia="en-US"/>
        </w:rPr>
        <w:t xml:space="preserve"> a </w:t>
      </w:r>
      <w:proofErr w:type="spellStart"/>
      <w:r w:rsidRPr="00DC5F59">
        <w:rPr>
          <w:rFonts w:ascii="Verdana" w:eastAsiaTheme="minorHAnsi" w:hAnsi="Verdana" w:cs="Courier New"/>
          <w:sz w:val="24"/>
          <w:szCs w:val="24"/>
          <w:lang w:val="en-US" w:eastAsia="en-US"/>
        </w:rPr>
        <w:t>ariilor</w:t>
      </w:r>
      <w:proofErr w:type="spellEnd"/>
      <w:r w:rsidRPr="00DC5F59">
        <w:rPr>
          <w:rFonts w:ascii="Verdana" w:eastAsiaTheme="minorHAnsi" w:hAnsi="Verdana" w:cs="Courier New"/>
          <w:sz w:val="24"/>
          <w:szCs w:val="24"/>
          <w:lang w:val="en-US" w:eastAsia="en-US"/>
        </w:rPr>
        <w:t xml:space="preserve"> din </w:t>
      </w:r>
      <w:proofErr w:type="spellStart"/>
      <w:r w:rsidRPr="00DC5F59">
        <w:rPr>
          <w:rFonts w:ascii="Verdana" w:eastAsiaTheme="minorHAnsi" w:hAnsi="Verdana" w:cs="Courier New"/>
          <w:sz w:val="24"/>
          <w:szCs w:val="24"/>
          <w:lang w:val="en-US" w:eastAsia="en-US"/>
        </w:rPr>
        <w:t>zonele</w:t>
      </w:r>
      <w:proofErr w:type="spellEnd"/>
      <w:r w:rsidRPr="00DC5F59">
        <w:rPr>
          <w:rFonts w:ascii="Verdana" w:eastAsiaTheme="minorHAnsi" w:hAnsi="Verdana" w:cs="Courier New"/>
          <w:sz w:val="24"/>
          <w:szCs w:val="24"/>
          <w:lang w:val="en-US" w:eastAsia="en-US"/>
        </w:rPr>
        <w:t xml:space="preserve"> şi </w:t>
      </w:r>
      <w:proofErr w:type="spellStart"/>
      <w:r w:rsidRPr="00DC5F59">
        <w:rPr>
          <w:rFonts w:ascii="Verdana" w:eastAsiaTheme="minorHAnsi" w:hAnsi="Verdana" w:cs="Courier New"/>
          <w:sz w:val="24"/>
          <w:szCs w:val="24"/>
          <w:lang w:val="en-US" w:eastAsia="en-US"/>
        </w:rPr>
        <w:t>aglomerările</w:t>
      </w:r>
      <w:proofErr w:type="spellEnd"/>
      <w:r w:rsidRPr="00DC5F59">
        <w:rPr>
          <w:rFonts w:ascii="Verdana" w:eastAsiaTheme="minorHAnsi" w:hAnsi="Verdana" w:cs="Courier New"/>
          <w:sz w:val="24"/>
          <w:szCs w:val="24"/>
          <w:lang w:val="en-US" w:eastAsia="en-US"/>
        </w:rPr>
        <w:t xml:space="preserve"> </w:t>
      </w:r>
      <w:proofErr w:type="spellStart"/>
      <w:r w:rsidRPr="00DC5F59">
        <w:rPr>
          <w:rFonts w:ascii="Verdana" w:eastAsiaTheme="minorHAnsi" w:hAnsi="Verdana" w:cs="Courier New"/>
          <w:sz w:val="24"/>
          <w:szCs w:val="24"/>
          <w:lang w:val="en-US" w:eastAsia="en-US"/>
        </w:rPr>
        <w:t>prevăzute</w:t>
      </w:r>
      <w:proofErr w:type="spellEnd"/>
      <w:r w:rsidRPr="00DC5F59">
        <w:rPr>
          <w:rFonts w:ascii="Verdana" w:eastAsiaTheme="minorHAnsi" w:hAnsi="Verdana" w:cs="Courier New"/>
          <w:sz w:val="24"/>
          <w:szCs w:val="24"/>
          <w:lang w:val="en-US" w:eastAsia="en-US"/>
        </w:rPr>
        <w:t xml:space="preserve"> </w:t>
      </w:r>
      <w:proofErr w:type="spellStart"/>
      <w:r w:rsidRPr="00DC5F59">
        <w:rPr>
          <w:rFonts w:ascii="Verdana" w:eastAsiaTheme="minorHAnsi" w:hAnsi="Verdana" w:cs="Courier New"/>
          <w:sz w:val="24"/>
          <w:szCs w:val="24"/>
          <w:lang w:val="en-US" w:eastAsia="en-US"/>
        </w:rPr>
        <w:t>în</w:t>
      </w:r>
      <w:proofErr w:type="spellEnd"/>
      <w:r w:rsidRPr="00DC5F59">
        <w:rPr>
          <w:rFonts w:ascii="Verdana" w:eastAsiaTheme="minorHAnsi" w:hAnsi="Verdana" w:cs="Courier New"/>
          <w:sz w:val="24"/>
          <w:szCs w:val="24"/>
          <w:lang w:val="en-US" w:eastAsia="en-US"/>
        </w:rPr>
        <w:t xml:space="preserve"> </w:t>
      </w:r>
      <w:r w:rsidRPr="00DC5F59">
        <w:rPr>
          <w:rFonts w:ascii="Verdana" w:eastAsiaTheme="minorHAnsi" w:hAnsi="Verdana" w:cs="Courier New"/>
          <w:vanish/>
          <w:sz w:val="24"/>
          <w:szCs w:val="24"/>
          <w:lang w:val="en-US" w:eastAsia="en-US"/>
        </w:rPr>
        <w:t>&lt;LLNK 12011   104 12 214   2 33&gt;</w:t>
      </w:r>
      <w:proofErr w:type="spellStart"/>
      <w:r w:rsidRPr="00DC5F59">
        <w:rPr>
          <w:rFonts w:ascii="Verdana" w:eastAsiaTheme="minorHAnsi" w:hAnsi="Verdana" w:cs="Courier New"/>
          <w:sz w:val="24"/>
          <w:szCs w:val="24"/>
          <w:u w:val="single"/>
          <w:lang w:val="en-US" w:eastAsia="en-US"/>
        </w:rPr>
        <w:t>anexa</w:t>
      </w:r>
      <w:proofErr w:type="spellEnd"/>
      <w:r w:rsidRPr="00DC5F59">
        <w:rPr>
          <w:rFonts w:ascii="Verdana" w:eastAsiaTheme="minorHAnsi" w:hAnsi="Verdana" w:cs="Courier New"/>
          <w:sz w:val="24"/>
          <w:szCs w:val="24"/>
          <w:u w:val="single"/>
          <w:lang w:val="en-US" w:eastAsia="en-US"/>
        </w:rPr>
        <w:t xml:space="preserve"> nr. 2 la </w:t>
      </w:r>
      <w:proofErr w:type="spellStart"/>
      <w:r w:rsidRPr="00DC5F59">
        <w:rPr>
          <w:rFonts w:ascii="Verdana" w:eastAsiaTheme="minorHAnsi" w:hAnsi="Verdana" w:cs="Courier New"/>
          <w:sz w:val="24"/>
          <w:szCs w:val="24"/>
          <w:u w:val="single"/>
          <w:lang w:val="en-US" w:eastAsia="en-US"/>
        </w:rPr>
        <w:t>Legea</w:t>
      </w:r>
      <w:proofErr w:type="spellEnd"/>
      <w:r w:rsidRPr="00DC5F59">
        <w:rPr>
          <w:rFonts w:ascii="Verdana" w:eastAsiaTheme="minorHAnsi" w:hAnsi="Verdana" w:cs="Courier New"/>
          <w:sz w:val="24"/>
          <w:szCs w:val="24"/>
          <w:u w:val="single"/>
          <w:lang w:val="en-US" w:eastAsia="en-US"/>
        </w:rPr>
        <w:t xml:space="preserve"> nr. 104/2011</w:t>
      </w:r>
      <w:r w:rsidRPr="00DC5F59">
        <w:rPr>
          <w:rFonts w:ascii="Verdana" w:eastAsiaTheme="minorHAnsi" w:hAnsi="Verdana" w:cs="Courier New"/>
          <w:sz w:val="24"/>
          <w:szCs w:val="24"/>
          <w:lang w:val="en-US" w:eastAsia="en-US"/>
        </w:rPr>
        <w:t xml:space="preserve"> </w:t>
      </w:r>
      <w:proofErr w:type="spellStart"/>
      <w:r w:rsidRPr="00DC5F59">
        <w:rPr>
          <w:rFonts w:ascii="Verdana" w:eastAsiaTheme="minorHAnsi" w:hAnsi="Verdana" w:cs="Courier New"/>
          <w:sz w:val="24"/>
          <w:szCs w:val="24"/>
          <w:lang w:val="en-US" w:eastAsia="en-US"/>
        </w:rPr>
        <w:t>privind</w:t>
      </w:r>
      <w:proofErr w:type="spellEnd"/>
      <w:r w:rsidRPr="00DC5F59">
        <w:rPr>
          <w:rFonts w:ascii="Verdana" w:eastAsiaTheme="minorHAnsi" w:hAnsi="Verdana" w:cs="Courier New"/>
          <w:sz w:val="24"/>
          <w:szCs w:val="24"/>
          <w:lang w:val="en-US" w:eastAsia="en-US"/>
        </w:rPr>
        <w:t xml:space="preserve"> </w:t>
      </w:r>
      <w:proofErr w:type="spellStart"/>
      <w:r w:rsidRPr="00DC5F59">
        <w:rPr>
          <w:rFonts w:ascii="Verdana" w:eastAsiaTheme="minorHAnsi" w:hAnsi="Verdana" w:cs="Courier New"/>
          <w:sz w:val="24"/>
          <w:szCs w:val="24"/>
          <w:lang w:val="en-US" w:eastAsia="en-US"/>
        </w:rPr>
        <w:t>calitatea</w:t>
      </w:r>
      <w:proofErr w:type="spellEnd"/>
      <w:r w:rsidRPr="00DC5F59">
        <w:rPr>
          <w:rFonts w:ascii="Verdana" w:eastAsiaTheme="minorHAnsi" w:hAnsi="Verdana" w:cs="Courier New"/>
          <w:sz w:val="24"/>
          <w:szCs w:val="24"/>
          <w:lang w:val="en-US" w:eastAsia="en-US"/>
        </w:rPr>
        <w:t xml:space="preserve"> </w:t>
      </w:r>
      <w:proofErr w:type="spellStart"/>
      <w:r w:rsidRPr="00DC5F59">
        <w:rPr>
          <w:rFonts w:ascii="Verdana" w:eastAsiaTheme="minorHAnsi" w:hAnsi="Verdana" w:cs="Courier New"/>
          <w:sz w:val="24"/>
          <w:szCs w:val="24"/>
          <w:lang w:val="en-US" w:eastAsia="en-US"/>
        </w:rPr>
        <w:t>aerului</w:t>
      </w:r>
      <w:proofErr w:type="spellEnd"/>
      <w:r w:rsidRPr="00DC5F59">
        <w:rPr>
          <w:rFonts w:ascii="Verdana" w:eastAsiaTheme="minorHAnsi" w:hAnsi="Verdana" w:cs="Courier New"/>
          <w:sz w:val="24"/>
          <w:szCs w:val="24"/>
          <w:lang w:val="en-US" w:eastAsia="en-US"/>
        </w:rPr>
        <w:t xml:space="preserve"> </w:t>
      </w:r>
      <w:proofErr w:type="spellStart"/>
      <w:r w:rsidRPr="00DC5F59">
        <w:rPr>
          <w:rFonts w:ascii="Verdana" w:eastAsiaTheme="minorHAnsi" w:hAnsi="Verdana" w:cs="Courier New"/>
          <w:sz w:val="24"/>
          <w:szCs w:val="24"/>
          <w:lang w:val="en-US" w:eastAsia="en-US"/>
        </w:rPr>
        <w:t>înconjurător</w:t>
      </w:r>
      <w:proofErr w:type="spellEnd"/>
      <w:r w:rsidRPr="00DC5F59">
        <w:rPr>
          <w:rFonts w:ascii="Verdana" w:eastAsiaTheme="minorHAnsi" w:hAnsi="Verdana" w:cs="Courier New"/>
          <w:sz w:val="24"/>
          <w:szCs w:val="24"/>
          <w:lang w:val="en-US" w:eastAsia="en-US"/>
        </w:rPr>
        <w:t xml:space="preserve"> </w:t>
      </w:r>
      <w:r w:rsidRPr="00DC5F59">
        <w:rPr>
          <w:rFonts w:ascii="Verdana" w:hAnsi="Verdana"/>
          <w:sz w:val="24"/>
          <w:szCs w:val="24"/>
        </w:rPr>
        <w:t xml:space="preserve">Județul Buzău se </w:t>
      </w:r>
      <w:proofErr w:type="spellStart"/>
      <w:r w:rsidRPr="00DC5F59">
        <w:rPr>
          <w:rFonts w:ascii="Verdana" w:hAnsi="Verdana"/>
          <w:sz w:val="24"/>
          <w:szCs w:val="24"/>
        </w:rPr>
        <w:t>regăseşte</w:t>
      </w:r>
      <w:proofErr w:type="spellEnd"/>
      <w:r w:rsidRPr="00DC5F59">
        <w:rPr>
          <w:rFonts w:ascii="Verdana" w:hAnsi="Verdana"/>
          <w:sz w:val="24"/>
          <w:szCs w:val="24"/>
        </w:rPr>
        <w:t xml:space="preserve"> în Anexa II (Lista cu </w:t>
      </w:r>
      <w:proofErr w:type="spellStart"/>
      <w:r w:rsidRPr="00DC5F59">
        <w:rPr>
          <w:rFonts w:ascii="Verdana" w:hAnsi="Verdana"/>
          <w:sz w:val="24"/>
          <w:szCs w:val="24"/>
        </w:rPr>
        <w:t>unităţile</w:t>
      </w:r>
      <w:proofErr w:type="spellEnd"/>
      <w:r w:rsidRPr="00DC5F59">
        <w:rPr>
          <w:rFonts w:ascii="Verdana" w:hAnsi="Verdana"/>
          <w:sz w:val="24"/>
          <w:szCs w:val="24"/>
        </w:rPr>
        <w:t xml:space="preserve"> administrativ-teritoriale întocmită în urma încadrării în regimul de gestionare II), Consiliului Județean Buzău revenindu-i obligativitatea de a întocmi Planul </w:t>
      </w:r>
      <w:proofErr w:type="spellStart"/>
      <w:r w:rsidRPr="00DC5F59">
        <w:rPr>
          <w:rFonts w:ascii="Verdana" w:hAnsi="Verdana"/>
          <w:sz w:val="24"/>
          <w:szCs w:val="24"/>
        </w:rPr>
        <w:t>judeţean</w:t>
      </w:r>
      <w:proofErr w:type="spellEnd"/>
      <w:r w:rsidRPr="00DC5F59">
        <w:rPr>
          <w:rFonts w:ascii="Verdana" w:hAnsi="Verdana"/>
          <w:sz w:val="24"/>
          <w:szCs w:val="24"/>
        </w:rPr>
        <w:t xml:space="preserve"> de </w:t>
      </w:r>
      <w:proofErr w:type="spellStart"/>
      <w:r w:rsidRPr="00DC5F59">
        <w:rPr>
          <w:rFonts w:ascii="Verdana" w:hAnsi="Verdana"/>
          <w:sz w:val="24"/>
          <w:szCs w:val="24"/>
        </w:rPr>
        <w:t>menţinere</w:t>
      </w:r>
      <w:proofErr w:type="spellEnd"/>
      <w:r w:rsidRPr="00DC5F59">
        <w:rPr>
          <w:rFonts w:ascii="Verdana" w:hAnsi="Verdana"/>
          <w:sz w:val="24"/>
          <w:szCs w:val="24"/>
        </w:rPr>
        <w:t xml:space="preserve"> a </w:t>
      </w:r>
      <w:proofErr w:type="spellStart"/>
      <w:r w:rsidRPr="00DC5F59">
        <w:rPr>
          <w:rFonts w:ascii="Verdana" w:hAnsi="Verdana"/>
          <w:sz w:val="24"/>
          <w:szCs w:val="24"/>
        </w:rPr>
        <w:t>calităţii</w:t>
      </w:r>
      <w:proofErr w:type="spellEnd"/>
      <w:r w:rsidRPr="00DC5F59">
        <w:rPr>
          <w:rFonts w:ascii="Verdana" w:hAnsi="Verdana"/>
          <w:sz w:val="24"/>
          <w:szCs w:val="24"/>
        </w:rPr>
        <w:t xml:space="preserve"> aerului pentru următorii </w:t>
      </w:r>
      <w:proofErr w:type="spellStart"/>
      <w:r w:rsidRPr="00DC5F59">
        <w:rPr>
          <w:rFonts w:ascii="Verdana" w:hAnsi="Verdana"/>
          <w:sz w:val="24"/>
          <w:szCs w:val="24"/>
        </w:rPr>
        <w:t>poluanţi</w:t>
      </w:r>
      <w:proofErr w:type="spellEnd"/>
      <w:r w:rsidRPr="00DC5F59">
        <w:rPr>
          <w:rFonts w:ascii="Verdana" w:hAnsi="Verdana"/>
          <w:sz w:val="24"/>
          <w:szCs w:val="24"/>
        </w:rPr>
        <w:t>: dioxid de azot şi oxizi de azot (NO2/</w:t>
      </w:r>
      <w:proofErr w:type="spellStart"/>
      <w:r w:rsidRPr="00DC5F59">
        <w:rPr>
          <w:rFonts w:ascii="Verdana" w:hAnsi="Verdana"/>
          <w:sz w:val="24"/>
          <w:szCs w:val="24"/>
        </w:rPr>
        <w:t>NOx</w:t>
      </w:r>
      <w:proofErr w:type="spellEnd"/>
      <w:r w:rsidRPr="00DC5F59">
        <w:rPr>
          <w:rFonts w:ascii="Verdana" w:hAnsi="Verdana"/>
          <w:sz w:val="24"/>
          <w:szCs w:val="24"/>
        </w:rPr>
        <w:t xml:space="preserve">), particule în suspensie (PM10, (PM2,5), benzen (C6H6), nichel (Ni), dioxid de sulf (SO2), monoxid de carbon (CO), Plumb (Pb), Arsen (As), Cadmiu (Cd).  </w:t>
      </w:r>
    </w:p>
    <w:p w14:paraId="450016CF" w14:textId="77777777" w:rsidR="00DC5F59" w:rsidRPr="00DC5F59" w:rsidRDefault="00DC5F59" w:rsidP="003D03C7">
      <w:pPr>
        <w:spacing w:after="0"/>
        <w:ind w:firstLine="720"/>
        <w:jc w:val="both"/>
        <w:rPr>
          <w:rFonts w:ascii="Verdana" w:hAnsi="Verdana"/>
          <w:sz w:val="24"/>
          <w:szCs w:val="24"/>
        </w:rPr>
      </w:pPr>
      <w:r w:rsidRPr="00DC5F59">
        <w:rPr>
          <w:rFonts w:ascii="Verdana" w:hAnsi="Verdana"/>
          <w:sz w:val="24"/>
          <w:szCs w:val="24"/>
        </w:rPr>
        <w:t xml:space="preserve">Planul de </w:t>
      </w:r>
      <w:proofErr w:type="spellStart"/>
      <w:r w:rsidRPr="00DC5F59">
        <w:rPr>
          <w:rFonts w:ascii="Verdana" w:hAnsi="Verdana"/>
          <w:sz w:val="24"/>
          <w:szCs w:val="24"/>
        </w:rPr>
        <w:t>menţinere</w:t>
      </w:r>
      <w:proofErr w:type="spellEnd"/>
      <w:r w:rsidRPr="00DC5F59">
        <w:rPr>
          <w:rFonts w:ascii="Verdana" w:hAnsi="Verdana"/>
          <w:sz w:val="24"/>
          <w:szCs w:val="24"/>
        </w:rPr>
        <w:t xml:space="preserve"> a </w:t>
      </w:r>
      <w:proofErr w:type="spellStart"/>
      <w:r w:rsidRPr="00DC5F59">
        <w:rPr>
          <w:rFonts w:ascii="Verdana" w:hAnsi="Verdana"/>
          <w:sz w:val="24"/>
          <w:szCs w:val="24"/>
        </w:rPr>
        <w:t>calităţii</w:t>
      </w:r>
      <w:proofErr w:type="spellEnd"/>
      <w:r w:rsidRPr="00DC5F59">
        <w:rPr>
          <w:rFonts w:ascii="Verdana" w:hAnsi="Verdana"/>
          <w:sz w:val="24"/>
          <w:szCs w:val="24"/>
        </w:rPr>
        <w:t xml:space="preserve"> aerului </w:t>
      </w:r>
      <w:proofErr w:type="spellStart"/>
      <w:r w:rsidRPr="00DC5F59">
        <w:rPr>
          <w:rFonts w:ascii="Verdana" w:hAnsi="Verdana"/>
          <w:sz w:val="24"/>
          <w:szCs w:val="24"/>
        </w:rPr>
        <w:t>conţine</w:t>
      </w:r>
      <w:proofErr w:type="spellEnd"/>
      <w:r w:rsidRPr="00DC5F59">
        <w:rPr>
          <w:rFonts w:ascii="Verdana" w:hAnsi="Verdana"/>
          <w:sz w:val="24"/>
          <w:szCs w:val="24"/>
        </w:rPr>
        <w:t xml:space="preserve"> măsuri care trebuie implementate la nivel județean în scopul păstrării nivelului </w:t>
      </w:r>
      <w:proofErr w:type="spellStart"/>
      <w:r w:rsidRPr="00DC5F59">
        <w:rPr>
          <w:rFonts w:ascii="Verdana" w:hAnsi="Verdana"/>
          <w:sz w:val="24"/>
          <w:szCs w:val="24"/>
        </w:rPr>
        <w:t>poluanţilor</w:t>
      </w:r>
      <w:proofErr w:type="spellEnd"/>
      <w:r w:rsidRPr="00DC5F59">
        <w:rPr>
          <w:rFonts w:ascii="Verdana" w:hAnsi="Verdana"/>
          <w:sz w:val="24"/>
          <w:szCs w:val="24"/>
        </w:rPr>
        <w:t xml:space="preserve"> sub valorile-limită, respectiv sub valorile-</w:t>
      </w:r>
      <w:proofErr w:type="spellStart"/>
      <w:r w:rsidRPr="00DC5F59">
        <w:rPr>
          <w:rFonts w:ascii="Verdana" w:hAnsi="Verdana"/>
          <w:sz w:val="24"/>
          <w:szCs w:val="24"/>
        </w:rPr>
        <w:t>ţintă</w:t>
      </w:r>
      <w:proofErr w:type="spellEnd"/>
      <w:r w:rsidRPr="00DC5F59">
        <w:rPr>
          <w:rFonts w:ascii="Verdana" w:hAnsi="Verdana"/>
          <w:sz w:val="24"/>
          <w:szCs w:val="24"/>
        </w:rPr>
        <w:t xml:space="preserve"> şi pentru asigurarea celei mai bune </w:t>
      </w:r>
      <w:proofErr w:type="spellStart"/>
      <w:r w:rsidRPr="00DC5F59">
        <w:rPr>
          <w:rFonts w:ascii="Verdana" w:hAnsi="Verdana"/>
          <w:sz w:val="24"/>
          <w:szCs w:val="24"/>
        </w:rPr>
        <w:t>calităţi</w:t>
      </w:r>
      <w:proofErr w:type="spellEnd"/>
      <w:r w:rsidRPr="00DC5F59">
        <w:rPr>
          <w:rFonts w:ascii="Verdana" w:hAnsi="Verdana"/>
          <w:sz w:val="24"/>
          <w:szCs w:val="24"/>
        </w:rPr>
        <w:t xml:space="preserve"> a aerului înconjurător în </w:t>
      </w:r>
      <w:proofErr w:type="spellStart"/>
      <w:r w:rsidRPr="00DC5F59">
        <w:rPr>
          <w:rFonts w:ascii="Verdana" w:hAnsi="Verdana"/>
          <w:sz w:val="24"/>
          <w:szCs w:val="24"/>
        </w:rPr>
        <w:t>condiţiile</w:t>
      </w:r>
      <w:proofErr w:type="spellEnd"/>
      <w:r w:rsidRPr="00DC5F59">
        <w:rPr>
          <w:rFonts w:ascii="Verdana" w:hAnsi="Verdana"/>
          <w:sz w:val="24"/>
          <w:szCs w:val="24"/>
        </w:rPr>
        <w:t xml:space="preserve"> unei dezvoltări durabile. Pentru fiecare măsură identificată s-a evaluat impactul acesteia asupra </w:t>
      </w:r>
      <w:proofErr w:type="spellStart"/>
      <w:r w:rsidRPr="00DC5F59">
        <w:rPr>
          <w:rFonts w:ascii="Verdana" w:hAnsi="Verdana"/>
          <w:sz w:val="24"/>
          <w:szCs w:val="24"/>
        </w:rPr>
        <w:t>calităţii</w:t>
      </w:r>
      <w:proofErr w:type="spellEnd"/>
      <w:r w:rsidRPr="00DC5F59">
        <w:rPr>
          <w:rFonts w:ascii="Verdana" w:hAnsi="Verdana"/>
          <w:sz w:val="24"/>
          <w:szCs w:val="24"/>
        </w:rPr>
        <w:t xml:space="preserve"> aerului, exprimat ca indicator cuantificabil.</w:t>
      </w:r>
    </w:p>
    <w:p w14:paraId="2F77DA1E" w14:textId="77777777" w:rsidR="00DC5F59" w:rsidRPr="00DC5F59" w:rsidRDefault="00DC5F59" w:rsidP="003D03C7">
      <w:pPr>
        <w:spacing w:after="0"/>
        <w:ind w:firstLine="720"/>
        <w:jc w:val="both"/>
        <w:rPr>
          <w:rFonts w:ascii="Verdana" w:hAnsi="Verdana"/>
          <w:sz w:val="24"/>
          <w:szCs w:val="24"/>
        </w:rPr>
      </w:pPr>
      <w:r w:rsidRPr="00DC5F59">
        <w:rPr>
          <w:rFonts w:ascii="Verdana" w:hAnsi="Verdana"/>
          <w:sz w:val="24"/>
          <w:szCs w:val="24"/>
        </w:rPr>
        <w:t>Acest plan a fost elaborat de către Comisia Tehnică constituită la nivel județean prin Dispoziția Președintelui Consiliului Județean Buzău nr. 151/27.04.2023, pe baza Studiului de calitate a aerului, conform HG nr.257/2015, cu implicarea tuturor instituțiilor relevante la nivel de județ. După elaborare, planul a fost transmis spre avizare, conform prevederilor legale, primind Avizul favorabil nr.1/4203/LAP/27.11.2024 întocmit de ANPM, apoi a fost aprobat de către Consiliul Judeţean prin Hotărârea nr.293/2024.</w:t>
      </w:r>
    </w:p>
    <w:p w14:paraId="23F77F5A" w14:textId="77777777" w:rsidR="00DC5F59" w:rsidRPr="00DC5F59" w:rsidRDefault="00DC5F59" w:rsidP="003D03C7">
      <w:pPr>
        <w:spacing w:after="0"/>
        <w:ind w:firstLine="720"/>
        <w:jc w:val="both"/>
        <w:rPr>
          <w:rFonts w:ascii="Verdana" w:hAnsi="Verdana"/>
          <w:sz w:val="24"/>
          <w:szCs w:val="24"/>
        </w:rPr>
      </w:pPr>
      <w:r w:rsidRPr="00DC5F59">
        <w:rPr>
          <w:rFonts w:ascii="Verdana" w:hAnsi="Verdana"/>
          <w:sz w:val="24"/>
          <w:szCs w:val="24"/>
        </w:rPr>
        <w:lastRenderedPageBreak/>
        <w:t xml:space="preserve">Conform art.49 din HG 257/2015, comisia tehnică </w:t>
      </w:r>
      <w:proofErr w:type="spellStart"/>
      <w:r w:rsidRPr="00DC5F59">
        <w:rPr>
          <w:rFonts w:ascii="Verdana" w:hAnsi="Verdana"/>
          <w:sz w:val="24"/>
          <w:szCs w:val="24"/>
        </w:rPr>
        <w:t>urmăreşte</w:t>
      </w:r>
      <w:proofErr w:type="spellEnd"/>
      <w:r w:rsidRPr="00DC5F59">
        <w:rPr>
          <w:rFonts w:ascii="Verdana" w:hAnsi="Verdana"/>
          <w:sz w:val="24"/>
          <w:szCs w:val="24"/>
        </w:rPr>
        <w:t xml:space="preserve"> realizarea măsurilor din planul de </w:t>
      </w:r>
      <w:proofErr w:type="spellStart"/>
      <w:r w:rsidRPr="00DC5F59">
        <w:rPr>
          <w:rFonts w:ascii="Verdana" w:hAnsi="Verdana"/>
          <w:sz w:val="24"/>
          <w:szCs w:val="24"/>
        </w:rPr>
        <w:t>menţinere</w:t>
      </w:r>
      <w:proofErr w:type="spellEnd"/>
      <w:r w:rsidRPr="00DC5F59">
        <w:rPr>
          <w:rFonts w:ascii="Verdana" w:hAnsi="Verdana"/>
          <w:sz w:val="24"/>
          <w:szCs w:val="24"/>
        </w:rPr>
        <w:t xml:space="preserve"> a </w:t>
      </w:r>
      <w:proofErr w:type="spellStart"/>
      <w:r w:rsidRPr="00DC5F59">
        <w:rPr>
          <w:rFonts w:ascii="Verdana" w:hAnsi="Verdana"/>
          <w:sz w:val="24"/>
          <w:szCs w:val="24"/>
        </w:rPr>
        <w:t>calităţii</w:t>
      </w:r>
      <w:proofErr w:type="spellEnd"/>
      <w:r w:rsidRPr="00DC5F59">
        <w:rPr>
          <w:rFonts w:ascii="Verdana" w:hAnsi="Verdana"/>
          <w:sz w:val="24"/>
          <w:szCs w:val="24"/>
        </w:rPr>
        <w:t xml:space="preserve"> aerului şi </w:t>
      </w:r>
      <w:proofErr w:type="spellStart"/>
      <w:r w:rsidRPr="00DC5F59">
        <w:rPr>
          <w:rFonts w:ascii="Verdana" w:hAnsi="Verdana"/>
          <w:sz w:val="24"/>
          <w:szCs w:val="24"/>
        </w:rPr>
        <w:t>întocmeşte</w:t>
      </w:r>
      <w:proofErr w:type="spellEnd"/>
      <w:r w:rsidRPr="00DC5F59">
        <w:rPr>
          <w:rFonts w:ascii="Verdana" w:hAnsi="Verdana"/>
          <w:sz w:val="24"/>
          <w:szCs w:val="24"/>
        </w:rPr>
        <w:t xml:space="preserve"> anual un raport cu privire la stadiul realizării măsurilor pe care îl supune spre aprobare Consiliului </w:t>
      </w:r>
      <w:proofErr w:type="spellStart"/>
      <w:r w:rsidRPr="00DC5F59">
        <w:rPr>
          <w:rFonts w:ascii="Verdana" w:hAnsi="Verdana"/>
          <w:sz w:val="24"/>
          <w:szCs w:val="24"/>
        </w:rPr>
        <w:t>judeţean</w:t>
      </w:r>
      <w:proofErr w:type="spellEnd"/>
      <w:r w:rsidRPr="00DC5F59">
        <w:rPr>
          <w:rFonts w:ascii="Verdana" w:hAnsi="Verdana"/>
          <w:sz w:val="24"/>
          <w:szCs w:val="24"/>
        </w:rPr>
        <w:t xml:space="preserve">. Raportul aprobat privind stadiul realizării măsurilor din planul de </w:t>
      </w:r>
      <w:proofErr w:type="spellStart"/>
      <w:r w:rsidRPr="00DC5F59">
        <w:rPr>
          <w:rFonts w:ascii="Verdana" w:hAnsi="Verdana"/>
          <w:sz w:val="24"/>
          <w:szCs w:val="24"/>
        </w:rPr>
        <w:t>menţinere</w:t>
      </w:r>
      <w:proofErr w:type="spellEnd"/>
      <w:r w:rsidRPr="00DC5F59">
        <w:rPr>
          <w:rFonts w:ascii="Verdana" w:hAnsi="Verdana"/>
          <w:sz w:val="24"/>
          <w:szCs w:val="24"/>
        </w:rPr>
        <w:t xml:space="preserve"> a </w:t>
      </w:r>
      <w:proofErr w:type="spellStart"/>
      <w:r w:rsidRPr="00DC5F59">
        <w:rPr>
          <w:rFonts w:ascii="Verdana" w:hAnsi="Verdana"/>
          <w:sz w:val="24"/>
          <w:szCs w:val="24"/>
        </w:rPr>
        <w:t>calităţii</w:t>
      </w:r>
      <w:proofErr w:type="spellEnd"/>
      <w:r w:rsidRPr="00DC5F59">
        <w:rPr>
          <w:rFonts w:ascii="Verdana" w:hAnsi="Verdana"/>
          <w:sz w:val="24"/>
          <w:szCs w:val="24"/>
        </w:rPr>
        <w:t xml:space="preserve"> aerului se pune la </w:t>
      </w:r>
      <w:proofErr w:type="spellStart"/>
      <w:r w:rsidRPr="00DC5F59">
        <w:rPr>
          <w:rFonts w:ascii="Verdana" w:hAnsi="Verdana"/>
          <w:sz w:val="24"/>
          <w:szCs w:val="24"/>
        </w:rPr>
        <w:t>dispoziţia</w:t>
      </w:r>
      <w:proofErr w:type="spellEnd"/>
      <w:r w:rsidRPr="00DC5F59">
        <w:rPr>
          <w:rFonts w:ascii="Verdana" w:hAnsi="Verdana"/>
          <w:sz w:val="24"/>
          <w:szCs w:val="24"/>
        </w:rPr>
        <w:t xml:space="preserve"> publicului prin postarea pe pagina proprie de internet şi se transmite </w:t>
      </w:r>
      <w:proofErr w:type="spellStart"/>
      <w:r w:rsidRPr="00DC5F59">
        <w:rPr>
          <w:rFonts w:ascii="Verdana" w:hAnsi="Verdana"/>
          <w:sz w:val="24"/>
          <w:szCs w:val="24"/>
        </w:rPr>
        <w:t>autorităţii</w:t>
      </w:r>
      <w:proofErr w:type="spellEnd"/>
      <w:r w:rsidRPr="00DC5F59">
        <w:rPr>
          <w:rFonts w:ascii="Verdana" w:hAnsi="Verdana"/>
          <w:sz w:val="24"/>
          <w:szCs w:val="24"/>
        </w:rPr>
        <w:t xml:space="preserve"> publice teritoriale pentru </w:t>
      </w:r>
      <w:proofErr w:type="spellStart"/>
      <w:r w:rsidRPr="00DC5F59">
        <w:rPr>
          <w:rFonts w:ascii="Verdana" w:hAnsi="Verdana"/>
          <w:sz w:val="24"/>
          <w:szCs w:val="24"/>
        </w:rPr>
        <w:t>protecţia</w:t>
      </w:r>
      <w:proofErr w:type="spellEnd"/>
      <w:r w:rsidRPr="00DC5F59">
        <w:rPr>
          <w:rFonts w:ascii="Verdana" w:hAnsi="Verdana"/>
          <w:sz w:val="24"/>
          <w:szCs w:val="24"/>
        </w:rPr>
        <w:t xml:space="preserve"> mediului până la data de 15 februarie a anului următor. </w:t>
      </w:r>
    </w:p>
    <w:p w14:paraId="68DD59FD" w14:textId="77777777" w:rsidR="00DC5F59" w:rsidRPr="00DC5F59" w:rsidRDefault="00DC5F59" w:rsidP="003D03C7">
      <w:pPr>
        <w:spacing w:after="0" w:line="240" w:lineRule="auto"/>
        <w:ind w:firstLine="720"/>
        <w:jc w:val="both"/>
        <w:rPr>
          <w:rFonts w:ascii="Verdana" w:hAnsi="Verdana"/>
          <w:sz w:val="24"/>
          <w:szCs w:val="24"/>
        </w:rPr>
      </w:pPr>
      <w:r w:rsidRPr="00DC5F59">
        <w:rPr>
          <w:rFonts w:ascii="Verdana" w:hAnsi="Verdana"/>
          <w:sz w:val="24"/>
          <w:szCs w:val="24"/>
        </w:rPr>
        <w:t xml:space="preserve">Planul se actualizează o dată la 5 ani. În cazul in care, în timpul implementării, după aplicarea măsurilor din plan, se constată ca nu sunt obținute obiectivele propuse inițial, acesta se </w:t>
      </w:r>
      <w:proofErr w:type="spellStart"/>
      <w:r w:rsidRPr="00DC5F59">
        <w:rPr>
          <w:rFonts w:ascii="Verdana" w:hAnsi="Verdana"/>
          <w:sz w:val="24"/>
          <w:szCs w:val="24"/>
        </w:rPr>
        <w:t>revizuieşte</w:t>
      </w:r>
      <w:proofErr w:type="spellEnd"/>
      <w:r w:rsidRPr="00DC5F59">
        <w:rPr>
          <w:rFonts w:ascii="Verdana" w:hAnsi="Verdana"/>
          <w:sz w:val="24"/>
          <w:szCs w:val="24"/>
        </w:rPr>
        <w:t xml:space="preserve"> înainte de terminarea perioadei de valabilitate a acestuia de 5 ani, cu parcurgerea acelorași etape ca și planul inițial.</w:t>
      </w:r>
    </w:p>
    <w:p w14:paraId="0ED224E4" w14:textId="77777777" w:rsidR="00DC5F59" w:rsidRPr="00DC5F59" w:rsidRDefault="00DC5F59" w:rsidP="003D03C7">
      <w:pPr>
        <w:spacing w:after="0"/>
        <w:ind w:firstLine="720"/>
        <w:jc w:val="both"/>
        <w:rPr>
          <w:rFonts w:ascii="Verdana" w:hAnsi="Verdana"/>
          <w:sz w:val="24"/>
          <w:szCs w:val="24"/>
        </w:rPr>
      </w:pPr>
    </w:p>
    <w:p w14:paraId="2EDDFA79" w14:textId="77777777" w:rsidR="00DC5F59" w:rsidRPr="00DC5F59" w:rsidRDefault="00DC5F59" w:rsidP="003D03C7">
      <w:pPr>
        <w:spacing w:after="0"/>
        <w:ind w:firstLine="720"/>
        <w:jc w:val="both"/>
        <w:rPr>
          <w:rFonts w:ascii="Verdana" w:hAnsi="Verdana"/>
          <w:sz w:val="24"/>
          <w:szCs w:val="24"/>
        </w:rPr>
      </w:pPr>
    </w:p>
    <w:p w14:paraId="14DEBDEA" w14:textId="77777777" w:rsidR="00DC5F59" w:rsidRPr="00DC5F59" w:rsidRDefault="00DC5F59" w:rsidP="003D03C7">
      <w:pPr>
        <w:spacing w:after="0"/>
        <w:jc w:val="both"/>
        <w:rPr>
          <w:rFonts w:ascii="Verdana" w:hAnsi="Verdana"/>
          <w:b/>
          <w:bCs/>
          <w:sz w:val="24"/>
          <w:szCs w:val="24"/>
        </w:rPr>
      </w:pPr>
    </w:p>
    <w:p w14:paraId="40287833" w14:textId="77777777" w:rsidR="00DC5F59" w:rsidRPr="00DC5F59" w:rsidRDefault="00DC5F59" w:rsidP="003D03C7">
      <w:pPr>
        <w:spacing w:after="0"/>
        <w:rPr>
          <w:rFonts w:ascii="Verdana" w:hAnsi="Verdana"/>
          <w:sz w:val="24"/>
          <w:szCs w:val="24"/>
        </w:rPr>
      </w:pPr>
    </w:p>
    <w:p w14:paraId="6B980D39" w14:textId="77777777" w:rsidR="00DC5F59" w:rsidRPr="00DC5F59" w:rsidRDefault="00DC5F59" w:rsidP="003D03C7">
      <w:pPr>
        <w:spacing w:after="0"/>
        <w:ind w:firstLine="708"/>
        <w:rPr>
          <w:rFonts w:ascii="Verdana" w:hAnsi="Verdana"/>
          <w:b/>
          <w:bCs/>
          <w:sz w:val="16"/>
          <w:szCs w:val="16"/>
          <w:lang w:val="en-US"/>
        </w:rPr>
      </w:pPr>
      <w:r w:rsidRPr="00DC5F59">
        <w:rPr>
          <w:rFonts w:ascii="Verdana" w:hAnsi="Verdana"/>
          <w:sz w:val="24"/>
          <w:szCs w:val="24"/>
        </w:rPr>
        <w:tab/>
      </w:r>
    </w:p>
    <w:p w14:paraId="43403599" w14:textId="77777777" w:rsidR="00DC5F59" w:rsidRPr="00DC5F59" w:rsidRDefault="00DC5F59" w:rsidP="003D03C7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en-US"/>
        </w:rPr>
      </w:pPr>
    </w:p>
    <w:p w14:paraId="11550C05" w14:textId="77777777" w:rsidR="00DC5F59" w:rsidRPr="00DC5F59" w:rsidRDefault="00DC5F59" w:rsidP="003D03C7">
      <w:pPr>
        <w:tabs>
          <w:tab w:val="left" w:pos="3894"/>
        </w:tabs>
        <w:spacing w:after="0"/>
        <w:rPr>
          <w:rFonts w:ascii="Verdana" w:hAnsi="Verdana"/>
          <w:b/>
          <w:bCs/>
          <w:sz w:val="48"/>
          <w:szCs w:val="48"/>
        </w:rPr>
      </w:pPr>
      <w:r w:rsidRPr="00DC5F59">
        <w:rPr>
          <w:rFonts w:ascii="Verdana" w:hAnsi="Verdana"/>
          <w:b/>
          <w:bCs/>
          <w:sz w:val="48"/>
          <w:szCs w:val="48"/>
        </w:rPr>
        <w:tab/>
      </w:r>
    </w:p>
    <w:p w14:paraId="06BAE2B4" w14:textId="77777777" w:rsidR="00DC5F59" w:rsidRPr="00DC5F59" w:rsidRDefault="00DC5F59" w:rsidP="003D03C7">
      <w:pPr>
        <w:spacing w:after="0"/>
        <w:jc w:val="center"/>
        <w:rPr>
          <w:rFonts w:ascii="Verdana" w:hAnsi="Verdana"/>
          <w:b/>
          <w:bCs/>
          <w:sz w:val="48"/>
          <w:szCs w:val="48"/>
        </w:rPr>
      </w:pPr>
    </w:p>
    <w:p w14:paraId="4A97C06C" w14:textId="77777777" w:rsidR="00DC5F59" w:rsidRPr="00DC5F59" w:rsidRDefault="00DC5F59" w:rsidP="003D03C7">
      <w:pPr>
        <w:spacing w:after="0"/>
        <w:jc w:val="center"/>
        <w:rPr>
          <w:rFonts w:ascii="Verdana" w:hAnsi="Verdana"/>
          <w:b/>
          <w:bCs/>
          <w:sz w:val="48"/>
          <w:szCs w:val="48"/>
        </w:rPr>
      </w:pPr>
    </w:p>
    <w:p w14:paraId="3ABDCF71" w14:textId="77777777" w:rsidR="00DC5F59" w:rsidRPr="00DC5F59" w:rsidRDefault="00DC5F59" w:rsidP="003D03C7">
      <w:pPr>
        <w:spacing w:after="0"/>
        <w:jc w:val="center"/>
        <w:rPr>
          <w:rFonts w:ascii="Verdana" w:hAnsi="Verdana"/>
          <w:b/>
          <w:bCs/>
          <w:sz w:val="48"/>
          <w:szCs w:val="48"/>
        </w:rPr>
      </w:pPr>
    </w:p>
    <w:p w14:paraId="1ECC0495" w14:textId="77777777" w:rsidR="00DC5F59" w:rsidRPr="00DC5F59" w:rsidRDefault="00DC5F59" w:rsidP="003D03C7">
      <w:pPr>
        <w:spacing w:after="0"/>
        <w:rPr>
          <w:rFonts w:ascii="Verdana" w:hAnsi="Verdana"/>
          <w:b/>
          <w:bCs/>
          <w:sz w:val="48"/>
          <w:szCs w:val="48"/>
        </w:rPr>
      </w:pPr>
    </w:p>
    <w:p w14:paraId="13D89C80" w14:textId="77777777" w:rsidR="00DC5F59" w:rsidRPr="00DC5F59" w:rsidRDefault="00DC5F59" w:rsidP="003D03C7">
      <w:pPr>
        <w:keepNext/>
        <w:keepLines/>
        <w:spacing w:after="0"/>
        <w:outlineLvl w:val="0"/>
        <w:rPr>
          <w:szCs w:val="24"/>
        </w:rPr>
        <w:sectPr w:rsidR="00DC5F59" w:rsidRPr="00DC5F59" w:rsidSect="003D03C7">
          <w:headerReference w:type="default" r:id="rId7"/>
          <w:pgSz w:w="11906" w:h="16838"/>
          <w:pgMar w:top="1418" w:right="1133" w:bottom="1418" w:left="1843" w:header="709" w:footer="709" w:gutter="0"/>
          <w:cols w:space="708"/>
          <w:docGrid w:linePitch="299"/>
        </w:sectPr>
      </w:pPr>
      <w:bookmarkStart w:id="0" w:name="_Toc182391359"/>
    </w:p>
    <w:p w14:paraId="77F8A234" w14:textId="77777777" w:rsidR="00DC5F59" w:rsidRPr="00DC5F59" w:rsidRDefault="00DC5F59" w:rsidP="003D03C7">
      <w:pPr>
        <w:keepNext/>
        <w:keepLines/>
        <w:spacing w:after="0"/>
        <w:jc w:val="center"/>
        <w:outlineLvl w:val="0"/>
        <w:rPr>
          <w:rFonts w:ascii="Verdana" w:eastAsia="Times New Roman" w:hAnsi="Verdana"/>
          <w:b/>
          <w:sz w:val="32"/>
          <w:szCs w:val="32"/>
        </w:rPr>
      </w:pPr>
      <w:r w:rsidRPr="00DC5F59">
        <w:rPr>
          <w:rFonts w:ascii="Verdana" w:hAnsi="Verdana"/>
          <w:b/>
          <w:sz w:val="32"/>
          <w:szCs w:val="32"/>
        </w:rPr>
        <w:lastRenderedPageBreak/>
        <w:t>Măsuri de menținere a calității aerului în județul Buzău</w:t>
      </w:r>
      <w:bookmarkEnd w:id="0"/>
    </w:p>
    <w:tbl>
      <w:tblPr>
        <w:tblpPr w:leftFromText="180" w:rightFromText="180" w:bottomFromText="160" w:vertAnchor="text" w:tblpXSpec="center" w:tblpY="1"/>
        <w:tblOverlap w:val="never"/>
        <w:tblW w:w="57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2642"/>
        <w:gridCol w:w="1936"/>
        <w:gridCol w:w="2217"/>
        <w:gridCol w:w="1437"/>
        <w:gridCol w:w="1839"/>
        <w:gridCol w:w="1802"/>
        <w:gridCol w:w="1362"/>
        <w:gridCol w:w="1865"/>
      </w:tblGrid>
      <w:tr w:rsidR="00DC5F59" w:rsidRPr="00DC5F59" w14:paraId="05948A26" w14:textId="77777777" w:rsidTr="00AC4A41">
        <w:trPr>
          <w:tblHeader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18739E94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bookmarkStart w:id="1" w:name="_Hlk149142045"/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Nr. M/A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269746A5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Descriere M/A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147DE83C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Rezultat scontat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3D42F36E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Indicator de monitorizare a progreselor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4C818E30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Responsabil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2138AF5E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Perioadă implementare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</w:tcPr>
          <w:p w14:paraId="16AC5A28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Costuri</w:t>
            </w:r>
          </w:p>
          <w:p w14:paraId="6D0B5C10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67D7C01B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Sursă finanțare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5AF1B408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Stadiu la 31.12.2025</w:t>
            </w:r>
          </w:p>
        </w:tc>
      </w:tr>
      <w:tr w:rsidR="00DC5F59" w:rsidRPr="00DC5F59" w14:paraId="2F5D4EC6" w14:textId="77777777" w:rsidTr="00AC4A41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9538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Domeniul transport–sure mobile</w:t>
            </w:r>
          </w:p>
        </w:tc>
      </w:tr>
      <w:tr w:rsidR="00DC5F59" w:rsidRPr="00DC5F59" w14:paraId="16A2AF43" w14:textId="77777777" w:rsidTr="00AC4A41">
        <w:trPr>
          <w:trHeight w:val="152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3DC12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M1</w:t>
            </w:r>
          </w:p>
        </w:tc>
        <w:tc>
          <w:tcPr>
            <w:tcW w:w="425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E65B9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Modernizarea și reabilitarea infrastructurii locale de drumuri și străzi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1331E" w14:textId="77777777" w:rsidR="00DC5F59" w:rsidRPr="00DC5F59" w:rsidRDefault="00DC5F59" w:rsidP="003D03C7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</w:p>
        </w:tc>
      </w:tr>
      <w:tr w:rsidR="00DC5F59" w:rsidRPr="00DC5F59" w14:paraId="3DC3DC3E" w14:textId="77777777" w:rsidTr="00AC4A41">
        <w:trPr>
          <w:trHeight w:val="582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A5B01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A.1.1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22202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 xml:space="preserve">Modernizare a 24,5 km de drum județean (DJ 204C, </w:t>
            </w:r>
            <w:proofErr w:type="spellStart"/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>lim</w:t>
            </w:r>
            <w:proofErr w:type="spellEnd"/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 xml:space="preserve">. jud. Vrancea – Bisoca- </w:t>
            </w:r>
            <w:proofErr w:type="spellStart"/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>Săruleşti</w:t>
            </w:r>
            <w:proofErr w:type="spellEnd"/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>- Vintilă Vodă , km 60+000+84+500)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F8F40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>Reducerea emisiilor asociate traficului rutier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772FF" w14:textId="77777777" w:rsidR="00DC5F59" w:rsidRPr="00DC5F59" w:rsidRDefault="00DC5F59" w:rsidP="003D03C7">
            <w:pPr>
              <w:spacing w:after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>Nr. km de drum modernizat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9E71" w14:textId="77777777" w:rsidR="00DC5F59" w:rsidRPr="00DC5F59" w:rsidRDefault="00DC5F59" w:rsidP="003D03C7">
            <w:pPr>
              <w:spacing w:after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>Preşedintele</w:t>
            </w:r>
            <w:proofErr w:type="spellEnd"/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 xml:space="preserve"> Consiliului Judeţean Buzău</w:t>
            </w:r>
          </w:p>
          <w:p w14:paraId="05E22DFF" w14:textId="77777777" w:rsidR="00DC5F59" w:rsidRPr="00DC5F59" w:rsidRDefault="00DC5F59" w:rsidP="003D03C7">
            <w:pPr>
              <w:spacing w:after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B340D" w14:textId="77777777" w:rsidR="00DC5F59" w:rsidRPr="00DC5F59" w:rsidRDefault="00DC5F59" w:rsidP="003D03C7">
            <w:pPr>
              <w:spacing w:after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>01.07.2019-24.12.2025</w:t>
            </w:r>
          </w:p>
          <w:p w14:paraId="35D8BB34" w14:textId="77777777" w:rsidR="00DC5F59" w:rsidRPr="00DC5F59" w:rsidRDefault="00DC5F59" w:rsidP="003D03C7">
            <w:pPr>
              <w:spacing w:after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2839E" w14:textId="77777777" w:rsidR="00DC5F59" w:rsidRPr="00DC5F59" w:rsidRDefault="00DC5F59" w:rsidP="003D03C7">
            <w:pPr>
              <w:spacing w:after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>146.867.328,51 lei (valoare actualizată)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03A69" w14:textId="77777777" w:rsidR="00DC5F59" w:rsidRPr="00DC5F59" w:rsidRDefault="00DC5F59" w:rsidP="003D03C7">
            <w:pPr>
              <w:spacing w:after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>PNDL</w:t>
            </w:r>
          </w:p>
          <w:p w14:paraId="485DAB35" w14:textId="77777777" w:rsidR="00DC5F59" w:rsidRPr="00DC5F59" w:rsidRDefault="00DC5F59" w:rsidP="003D03C7">
            <w:pPr>
              <w:spacing w:after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>Buget local</w:t>
            </w:r>
          </w:p>
          <w:p w14:paraId="4C7DDAA8" w14:textId="77777777" w:rsidR="00DC5F59" w:rsidRPr="00DC5F59" w:rsidRDefault="00DC5F59" w:rsidP="003D03C7">
            <w:pPr>
              <w:spacing w:after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>Buget de stat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A4709" w14:textId="77777777" w:rsidR="00DC5F59" w:rsidRPr="00DC5F59" w:rsidRDefault="00DC5F59" w:rsidP="003D03C7">
            <w:pPr>
              <w:spacing w:after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 xml:space="preserve">lucrări finalizate conform actului </w:t>
            </w:r>
            <w:proofErr w:type="spellStart"/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>adiţional</w:t>
            </w:r>
            <w:proofErr w:type="spellEnd"/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 xml:space="preserve"> nr 7/29.04.2025</w:t>
            </w:r>
          </w:p>
        </w:tc>
      </w:tr>
      <w:tr w:rsidR="00DC5F59" w:rsidRPr="00DC5F59" w14:paraId="571FFDFC" w14:textId="77777777" w:rsidTr="00AC4A41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5044D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A1.2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2C647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Modernizare drumuri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judeţene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pentru acces Vulcanii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Noroioşi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DJ 102 F, km 0+000-8+800 şi DJ 220A, km 0+000-5+800, Sătuc-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Policiori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-Vulcanii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Noroioşi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- 14,6 km drum modernizat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D7680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Reducerea emisiilor asociate traficului rutier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7C4C6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 xml:space="preserve">Nr. </w:t>
            </w: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km de drum modernizat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A336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proofErr w:type="spellStart"/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>Preşedintele</w:t>
            </w:r>
            <w:proofErr w:type="spellEnd"/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 xml:space="preserve"> Consiliului Judeţean Buzău</w:t>
            </w:r>
          </w:p>
          <w:p w14:paraId="7656532A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15888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01.01.2024-31.12.2028 </w:t>
            </w:r>
          </w:p>
          <w:p w14:paraId="5C6E575C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A4B3A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226.384.770,85 lei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4ABA3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Programul National de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investitii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Anghel Saligny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97591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proiect în derulare</w:t>
            </w:r>
          </w:p>
        </w:tc>
      </w:tr>
      <w:tr w:rsidR="00DC5F59" w:rsidRPr="00DC5F59" w14:paraId="2B7B9D04" w14:textId="77777777" w:rsidTr="00AC4A41">
        <w:trPr>
          <w:trHeight w:val="816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FA33D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A1.3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603D9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Stimularea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mobilităţii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la nivel regional prin modernizare infrastructură de transport pe tronsonul Vintilă-Vodă – Plaiul Nucului,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judeţul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Buzău km 78+000-105+000 - 27 km drum modernizat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E6782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Reducerea emisiilor asociate traficului rutier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5DD10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 xml:space="preserve">Nr. </w:t>
            </w: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km de drum modernizat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8BF2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proofErr w:type="spellStart"/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>Preşedintele</w:t>
            </w:r>
            <w:proofErr w:type="spellEnd"/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 xml:space="preserve"> Consiliului Judeţean Buzău</w:t>
            </w:r>
          </w:p>
          <w:p w14:paraId="0DABBAA7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45656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01.012024-31.12.2028</w:t>
            </w:r>
          </w:p>
          <w:p w14:paraId="5D10E786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EE80D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593.100.000,00</w:t>
            </w:r>
          </w:p>
          <w:p w14:paraId="41693BE6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lei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BC616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Fonduri europene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B2A8A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proiect în procedură de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achiziţie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execuţie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lucrări, finalizare etapă analiză tehnică</w:t>
            </w:r>
          </w:p>
        </w:tc>
      </w:tr>
      <w:tr w:rsidR="00DC5F59" w:rsidRPr="00DC5F59" w14:paraId="61977986" w14:textId="77777777" w:rsidTr="00AC4A41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374BA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A1.4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1C7FA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Modernizare DJ 202E, km 0+000-3+800, DJ 202 –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lim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jud. Vrancea -3,8 km drum modernizat  - 3,8 km drum modernizat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1BBCE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Reducerea emisiilor asociate traficului rutier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E9C95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 xml:space="preserve">Nr. </w:t>
            </w: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km de drum modernizat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FCA9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proofErr w:type="spellStart"/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>Preşedintele</w:t>
            </w:r>
            <w:proofErr w:type="spellEnd"/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 xml:space="preserve"> Consiliului Judeţean Buzău</w:t>
            </w:r>
          </w:p>
          <w:p w14:paraId="60BEB509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40BB7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10.03.2023-25.04.2024</w:t>
            </w:r>
          </w:p>
          <w:p w14:paraId="5AB21F1B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02E6A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10.625.253,68</w:t>
            </w:r>
          </w:p>
          <w:p w14:paraId="4AE19005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lei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EDEDE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Buget local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8B654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proiect finalizat</w:t>
            </w:r>
          </w:p>
        </w:tc>
      </w:tr>
      <w:tr w:rsidR="00DC5F59" w:rsidRPr="00DC5F59" w14:paraId="31E6D8D9" w14:textId="77777777" w:rsidTr="00AC4A41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DEEB0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A1.5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A83B9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Modernizare DJ 216, km 0+000-4+700, DN 22 Lunca-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Măcrina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-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Nicoleşti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– 4.7 km drum modernizat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C0303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Reducerea emisiilor asociate traficului rutier 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C436A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 xml:space="preserve">Nr. </w:t>
            </w: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km de drum modernizat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EB43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proofErr w:type="spellStart"/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>Preşedintele</w:t>
            </w:r>
            <w:proofErr w:type="spellEnd"/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 xml:space="preserve"> Consiliului Judeţean Buzău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83432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23.11.2022-04.10.2024</w:t>
            </w:r>
          </w:p>
          <w:p w14:paraId="5DC7273F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987DC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10.582.533,00</w:t>
            </w:r>
          </w:p>
          <w:p w14:paraId="061DD2F3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lei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26774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Buget local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7A94D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proiect finalizat</w:t>
            </w:r>
          </w:p>
        </w:tc>
      </w:tr>
      <w:tr w:rsidR="00DC5F59" w:rsidRPr="00DC5F59" w14:paraId="16E2A9CA" w14:textId="77777777" w:rsidTr="00AC4A41">
        <w:trPr>
          <w:trHeight w:val="728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9C990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lastRenderedPageBreak/>
              <w:t>A1.6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64CC9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Modernizare DJ 103R,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Scorţoasa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– Vintileanca, km 0+500-4+900 – 4,4 km drum modernizați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CB30F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Reducerea emisiilor asociate traficului rutier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E0743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 xml:space="preserve">Nr. </w:t>
            </w: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km de drum modernizat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73BF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proofErr w:type="spellStart"/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>Preşedintele</w:t>
            </w:r>
            <w:proofErr w:type="spellEnd"/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 xml:space="preserve"> Consiliului Judeţean Buzău</w:t>
            </w:r>
          </w:p>
          <w:p w14:paraId="488A617E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B0951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20.02.2023-06.10.2024</w:t>
            </w:r>
          </w:p>
          <w:p w14:paraId="2B3173DE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6E6D7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15.014.126,06</w:t>
            </w:r>
          </w:p>
          <w:p w14:paraId="0C427BC2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lei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2770C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Buget local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02B1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  <w:p w14:paraId="13EA198B" w14:textId="77777777" w:rsidR="00DC5F59" w:rsidRPr="00DC5F59" w:rsidRDefault="00DC5F59" w:rsidP="003D03C7">
            <w:pPr>
              <w:spacing w:after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proiect finalizat</w:t>
            </w:r>
          </w:p>
        </w:tc>
      </w:tr>
      <w:tr w:rsidR="00DC5F59" w:rsidRPr="00DC5F59" w14:paraId="13A890E1" w14:textId="77777777" w:rsidTr="00AC4A41">
        <w:trPr>
          <w:trHeight w:val="288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85804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A1.7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55CAE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Modernizarea parcului de vehicule de transport public local, inclusiv infrastructura de alimentare electrică necesară din Municipiul Buzău.</w:t>
            </w:r>
            <w:r w:rsidRPr="00DC5F59">
              <w:rPr>
                <w:rFonts w:ascii="Verdana" w:hAnsi="Verdana"/>
                <w:lang w:eastAsia="en-US"/>
              </w:rPr>
              <w:t xml:space="preserve">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Achiziţia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a 16 autobuze nepoluante cu lungime de 10 m, 16 stații de încărcare lentă + 8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staţii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reîncărcare rapidă)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16724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Reducerea emisiilor asociate traficului rutier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E8114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16 autobuze nepoluante cu lungime de 10m, 16  stații de încărcare lentă şi 8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staţii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reîncărcare rapidă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D487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Primarul Municipiului Buzău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806FA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30.12.2022 30.06.2026</w:t>
            </w:r>
          </w:p>
          <w:p w14:paraId="29F066AF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1474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46.723.511.69 lei</w:t>
            </w:r>
          </w:p>
          <w:p w14:paraId="463D678E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A7C04" w14:textId="77777777" w:rsidR="00DC5F59" w:rsidRPr="00DC5F59" w:rsidRDefault="00DC5F59" w:rsidP="003D03C7">
            <w:pPr>
              <w:spacing w:after="0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DC5F59">
              <w:rPr>
                <w:rFonts w:eastAsia="Times New Roman"/>
                <w:sz w:val="18"/>
                <w:szCs w:val="18"/>
                <w:lang w:eastAsia="en-US"/>
              </w:rPr>
              <w:t>PNRR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47F97" w14:textId="77777777" w:rsidR="00DC5F59" w:rsidRPr="00DC5F59" w:rsidRDefault="00DC5F59" w:rsidP="003D03C7">
            <w:pPr>
              <w:spacing w:after="0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  <w:p w14:paraId="4E0FB166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contract de furnizare autobuze semnat</w:t>
            </w:r>
          </w:p>
          <w:p w14:paraId="4B158553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proiect în derulare</w:t>
            </w:r>
          </w:p>
        </w:tc>
      </w:tr>
      <w:tr w:rsidR="00DC5F59" w:rsidRPr="00DC5F59" w14:paraId="3D46734E" w14:textId="77777777" w:rsidTr="00AC4A41">
        <w:trPr>
          <w:trHeight w:val="935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C568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A1.8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3ED11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Modernizarea parcului de vehicule de transport public local, inclusiv infrastructura de alimentare electrică necesară din Municipiul Buzău.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Achiziţia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a 20 microbuze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nepoluanteși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a 20 de stații de încărcare lentă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A6730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Reducerea emisiilor asociate traficului rutier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57740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20 microbuze nepoluante </w:t>
            </w:r>
          </w:p>
          <w:p w14:paraId="0AFCB1CA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Și 20 stații de încărcare lentă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D3633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Calibri" w:hAnsi="Verdana"/>
                <w:sz w:val="24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Primarul Municipiului Buzău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515A0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20.02.2023 08.03.2026 </w:t>
            </w:r>
          </w:p>
          <w:p w14:paraId="592B5F75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9FE84" w14:textId="77777777" w:rsidR="00DC5F59" w:rsidRPr="00DC5F59" w:rsidRDefault="00DC5F59" w:rsidP="003D03C7">
            <w:pPr>
              <w:spacing w:after="0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29.290.065,00 </w:t>
            </w:r>
            <w:r w:rsidRPr="00DC5F59">
              <w:rPr>
                <w:rFonts w:eastAsia="Times New Roman"/>
                <w:sz w:val="18"/>
                <w:szCs w:val="18"/>
                <w:lang w:eastAsia="en-US"/>
              </w:rPr>
              <w:t xml:space="preserve"> </w:t>
            </w:r>
          </w:p>
          <w:p w14:paraId="64A6072F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lei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E9261" w14:textId="77777777" w:rsidR="00DC5F59" w:rsidRPr="00DC5F59" w:rsidRDefault="00DC5F59" w:rsidP="003D03C7">
            <w:pPr>
              <w:spacing w:after="0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DC5F59">
              <w:rPr>
                <w:rFonts w:eastAsia="Times New Roman"/>
                <w:sz w:val="18"/>
                <w:szCs w:val="18"/>
                <w:lang w:eastAsia="en-US"/>
              </w:rPr>
              <w:t>PNRR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27A31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proiect în derulare</w:t>
            </w:r>
          </w:p>
        </w:tc>
      </w:tr>
      <w:tr w:rsidR="00DC5F59" w:rsidRPr="00DC5F59" w14:paraId="3AF1B35B" w14:textId="77777777" w:rsidTr="00AC4A41">
        <w:trPr>
          <w:trHeight w:val="67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5871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A1.9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7D07B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Elaborarea în format digital a Planului de Mobilitate Urbană Durabilă al Municipiului Buzău</w:t>
            </w:r>
          </w:p>
          <w:p w14:paraId="0095A19B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Crearea unui sistem de transport care să răspundă obiectivelor: accesibilitate,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siguranţă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și securitate, mediu sănătos,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eficienţă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economică, calitatea mediului urban și </w:t>
            </w: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lastRenderedPageBreak/>
              <w:t xml:space="preserve">30 de stații de reîncărcare a autovehiculelor electrice în municipiul Buzău, 25% din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staţii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cu încărcare rapidă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5D27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lastRenderedPageBreak/>
              <w:t>Reducerea emisiilor asociate traficului rutier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34A3B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elaborare 1 Plan de mobilitate Urbană Durabilă(PMUD) pentru Mun. Buzău și achiziția a 30 de stații de reîncărcare a autovehiculelor electrice. 25% din </w:t>
            </w: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lastRenderedPageBreak/>
              <w:t>stații cu încărcare rapidă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8D18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  <w:p w14:paraId="4FB890CF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  <w:p w14:paraId="76982CCA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  <w:p w14:paraId="46FB282F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  <w:p w14:paraId="2C417502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Calibri" w:hAnsi="Verdana"/>
                <w:sz w:val="24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Primarul Municipiului Buzău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290B6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21.11.2022 24.03.2026</w:t>
            </w:r>
          </w:p>
          <w:p w14:paraId="3CE67ECB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  <w:p w14:paraId="719B0211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  <w:p w14:paraId="62AB3B96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  <w:p w14:paraId="5E19DB9B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ABBA7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6.751.359,98 lei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DB030" w14:textId="77777777" w:rsidR="00DC5F59" w:rsidRPr="00DC5F59" w:rsidRDefault="00DC5F59" w:rsidP="003D03C7">
            <w:pPr>
              <w:spacing w:after="0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DC5F59">
              <w:rPr>
                <w:rFonts w:eastAsia="Times New Roman"/>
                <w:sz w:val="18"/>
                <w:szCs w:val="18"/>
                <w:lang w:eastAsia="en-US"/>
              </w:rPr>
              <w:t>PNRR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CF5F4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PMUD Finalizat</w:t>
            </w:r>
          </w:p>
          <w:p w14:paraId="41A48DA6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In implementare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achizitia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a 30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statii</w:t>
            </w:r>
            <w:proofErr w:type="spellEnd"/>
          </w:p>
          <w:p w14:paraId="60DAE475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reîncărcare</w:t>
            </w:r>
          </w:p>
          <w:p w14:paraId="487B3D76" w14:textId="77777777" w:rsidR="00DC5F59" w:rsidRPr="00DC5F59" w:rsidRDefault="00DC5F59" w:rsidP="003D03C7">
            <w:pPr>
              <w:spacing w:after="0" w:line="240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DC5F59" w:rsidRPr="00DC5F59" w14:paraId="6DAB4339" w14:textId="77777777" w:rsidTr="00AC4A41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A7B94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A1.10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3CE95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Asfaltare drum de interes local, comuna Amaru satele: Amaru, Dulbanu, Lunca,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Scorţeanca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</w:t>
            </w:r>
          </w:p>
          <w:p w14:paraId="0C79009A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– 7,656 km de drum modernizat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8B897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Reducerea emisiilor asociate traficului rutier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E2583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 xml:space="preserve">Nr. </w:t>
            </w: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km de drum modernizat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1F651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Primarul comunei Amaru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37891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01.10.2024-31.12.2025</w:t>
            </w:r>
          </w:p>
          <w:p w14:paraId="38E4FEF6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5E441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10.431.111.404</w:t>
            </w:r>
          </w:p>
          <w:p w14:paraId="16E276FE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Lei 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BEE6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Programul National de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investitii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Anghel Saligny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7421D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Calibri" w:hAnsi="Verdana"/>
                <w:sz w:val="18"/>
                <w:szCs w:val="18"/>
                <w:lang w:eastAsia="en-US"/>
              </w:rPr>
              <w:t>proiect</w:t>
            </w:r>
          </w:p>
          <w:p w14:paraId="29103418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Calibri" w:hAnsi="Verdana"/>
                <w:color w:val="00B0F0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Calibri" w:hAnsi="Verdana"/>
                <w:sz w:val="18"/>
                <w:szCs w:val="18"/>
                <w:lang w:eastAsia="en-US"/>
              </w:rPr>
              <w:t xml:space="preserve">supus măsurilor de </w:t>
            </w:r>
            <w:proofErr w:type="spellStart"/>
            <w:r w:rsidRPr="00DC5F59">
              <w:rPr>
                <w:rFonts w:ascii="Verdana" w:eastAsia="Calibri" w:hAnsi="Verdana"/>
                <w:sz w:val="18"/>
                <w:szCs w:val="18"/>
                <w:lang w:eastAsia="en-US"/>
              </w:rPr>
              <w:t>prioritizare</w:t>
            </w:r>
            <w:proofErr w:type="spellEnd"/>
            <w:r w:rsidRPr="00DC5F59">
              <w:rPr>
                <w:rFonts w:ascii="Verdana" w:eastAsia="Calibri" w:hAnsi="Verdana"/>
                <w:color w:val="00B0F0"/>
                <w:sz w:val="18"/>
                <w:szCs w:val="18"/>
                <w:lang w:eastAsia="en-US"/>
              </w:rPr>
              <w:t xml:space="preserve"> </w:t>
            </w:r>
            <w:r w:rsidRPr="00DC5F59">
              <w:rPr>
                <w:rFonts w:ascii="Verdana" w:eastAsia="Times New Roman" w:hAnsi="Verdana" w:cs="Arial"/>
                <w:sz w:val="24"/>
                <w:szCs w:val="24"/>
              </w:rPr>
              <w:t xml:space="preserve"> </w:t>
            </w:r>
            <w:r w:rsidRPr="00DC5F59">
              <w:rPr>
                <w:rFonts w:ascii="Verdana" w:eastAsia="Times New Roman" w:hAnsi="Verdana" w:cs="Arial"/>
                <w:bCs/>
                <w:sz w:val="18"/>
                <w:szCs w:val="18"/>
              </w:rPr>
              <w:t>și eșalonare</w:t>
            </w:r>
            <w:r w:rsidRPr="00DC5F59">
              <w:rPr>
                <w:rFonts w:ascii="Verdana" w:eastAsia="Times New Roman" w:hAnsi="Verdana" w:cs="Arial"/>
                <w:sz w:val="18"/>
                <w:szCs w:val="18"/>
              </w:rPr>
              <w:t> stabilite de Guvern</w:t>
            </w:r>
          </w:p>
        </w:tc>
      </w:tr>
      <w:tr w:rsidR="00DC5F59" w:rsidRPr="00DC5F59" w14:paraId="6D1699C3" w14:textId="77777777" w:rsidTr="00AC4A41">
        <w:trPr>
          <w:trHeight w:val="579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EDEFC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A1.11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D5E5D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Modernizarea a 10,597 km de drumuri de interes local în comuna Breaza, satele Breaza,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Vispeşti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Greceanca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Văleanca-Vilăneşti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, Bădeni 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9D015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Reducerea emisiilor asociate traficului rutier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0753E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 xml:space="preserve">Nr. </w:t>
            </w: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km de drum modernizat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EAD87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Primarul comunei Breaza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4045B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23.11.2017-31.12.2026</w:t>
            </w:r>
          </w:p>
          <w:p w14:paraId="416821FA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C44AB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7.681.440,57</w:t>
            </w:r>
          </w:p>
          <w:p w14:paraId="4D132D96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1ei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8A8AF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PNDL</w:t>
            </w:r>
          </w:p>
          <w:p w14:paraId="73FC2F91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Buget local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9C064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proiect finalizat</w:t>
            </w:r>
          </w:p>
        </w:tc>
      </w:tr>
      <w:tr w:rsidR="00DC5F59" w:rsidRPr="00DC5F59" w14:paraId="44A9E0BF" w14:textId="77777777" w:rsidTr="00AC4A41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5BB17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A1.12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70E8A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Modernizarea a 7,039 km de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retea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drumuri locale in comuna Breaza satele Breaza,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Vispeşti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Greceanca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Văleanca-Vilăneşti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, Bădeni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58BEB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Reducerea emisiilor asociate traficului rutier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56A4C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 xml:space="preserve">Nr. </w:t>
            </w: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km de drum modernizat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BBABB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Primarul comunei Breaza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75899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29.03.2023-31.12.2026 </w:t>
            </w:r>
          </w:p>
          <w:p w14:paraId="615EB60E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B1413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15.887.460,03 lei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DE056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Programul National de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investitii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Anghel Saligny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42F5C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Calibri" w:hAnsi="Verdana"/>
                <w:sz w:val="18"/>
                <w:szCs w:val="18"/>
                <w:lang w:val="en-GB"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proiect finalizat</w:t>
            </w:r>
          </w:p>
        </w:tc>
      </w:tr>
      <w:tr w:rsidR="00DC5F59" w:rsidRPr="00DC5F59" w14:paraId="5020B0C5" w14:textId="77777777" w:rsidTr="00AC4A41">
        <w:trPr>
          <w:trHeight w:val="102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FD0D5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A1.13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B663B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Construire pod în sat Olari, comuna Calvini, județul Buzău”</w:t>
            </w:r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 xml:space="preserve"> l</w:t>
            </w: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ungimea totala a podului: 130,40 m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D99A9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Reducerea emisiilor asociate traficului rutier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CB306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Nr. metri pod construit 130,4 m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CC3B8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Primarul comunei Calvini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622F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10.04.2023-31.12.2026</w:t>
            </w:r>
          </w:p>
          <w:p w14:paraId="6D7C4D9C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A3DC6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12.000.000,00 lei</w:t>
            </w:r>
          </w:p>
          <w:p w14:paraId="07E0C88C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+</w:t>
            </w:r>
          </w:p>
          <w:p w14:paraId="557A60C0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4.759.246,67 lei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E80F0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Anghel Saligny</w:t>
            </w:r>
          </w:p>
          <w:p w14:paraId="3D055333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+</w:t>
            </w:r>
          </w:p>
          <w:p w14:paraId="1055A778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Buget propriu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65533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proiect in derulare</w:t>
            </w:r>
          </w:p>
          <w:p w14:paraId="2AFF5E9E" w14:textId="77777777" w:rsidR="00DC5F59" w:rsidRPr="00DC5F59" w:rsidRDefault="00DC5F59" w:rsidP="003D03C7">
            <w:pPr>
              <w:spacing w:after="0" w:line="259" w:lineRule="auto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Calibri" w:hAnsi="Verdana"/>
                <w:sz w:val="18"/>
                <w:szCs w:val="18"/>
                <w:lang w:eastAsia="en-US"/>
              </w:rPr>
              <w:t xml:space="preserve">100% realizata structura de </w:t>
            </w:r>
            <w:proofErr w:type="spellStart"/>
            <w:r w:rsidRPr="00DC5F59">
              <w:rPr>
                <w:rFonts w:ascii="Verdana" w:eastAsia="Calibri" w:hAnsi="Verdana"/>
                <w:sz w:val="18"/>
                <w:szCs w:val="18"/>
                <w:lang w:eastAsia="en-US"/>
              </w:rPr>
              <w:t>rezistenţă</w:t>
            </w:r>
            <w:proofErr w:type="spellEnd"/>
          </w:p>
          <w:p w14:paraId="21DDAC1E" w14:textId="77777777" w:rsidR="00DC5F59" w:rsidRPr="00DC5F59" w:rsidRDefault="00DC5F59" w:rsidP="003D03C7">
            <w:pPr>
              <w:spacing w:after="0" w:line="259" w:lineRule="auto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Calibri" w:hAnsi="Verdana"/>
                <w:sz w:val="18"/>
                <w:szCs w:val="18"/>
                <w:lang w:eastAsia="en-US"/>
              </w:rPr>
              <w:t xml:space="preserve">80% racordare şi </w:t>
            </w:r>
            <w:proofErr w:type="spellStart"/>
            <w:r w:rsidRPr="00DC5F59">
              <w:rPr>
                <w:rFonts w:ascii="Verdana" w:eastAsia="Calibri" w:hAnsi="Verdana"/>
                <w:sz w:val="18"/>
                <w:szCs w:val="18"/>
                <w:lang w:eastAsia="en-US"/>
              </w:rPr>
              <w:t>circulaţie</w:t>
            </w:r>
            <w:proofErr w:type="spellEnd"/>
          </w:p>
        </w:tc>
      </w:tr>
      <w:tr w:rsidR="00DC5F59" w:rsidRPr="00DC5F59" w14:paraId="70A08B5A" w14:textId="77777777" w:rsidTr="00AC4A41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A6669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A1.14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792C1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Modernizare  a 8,095 km drumuri comunale si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satesti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din comuna Chiliile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5A9F8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Reducerea emisiilor asociate traficului rutier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636E3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 xml:space="preserve">Nr. </w:t>
            </w: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km de drum modernizat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40E2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Primarul comunei Chiliile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A1491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16.12.2022-31.12.2026 </w:t>
            </w:r>
          </w:p>
          <w:p w14:paraId="7463C46E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3B449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10.755.380 lei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825F8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Programul National de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investitii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Anghel Saligny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55F94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proiect finalizat</w:t>
            </w:r>
          </w:p>
        </w:tc>
      </w:tr>
      <w:tr w:rsidR="00DC5F59" w:rsidRPr="00DC5F59" w14:paraId="74A9817F" w14:textId="77777777" w:rsidTr="00AC4A41">
        <w:trPr>
          <w:trHeight w:val="551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EECB0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lastRenderedPageBreak/>
              <w:t>A1.15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AF27C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Asfaltarea a 6,076 km drumuri publice, respectiv drumuri comunale si/sau drumuri publice din interiorul comunei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Colti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, satele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Colţi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Muscelu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Cărămăneşti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Aluniş</w:t>
            </w:r>
            <w:proofErr w:type="spellEnd"/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52AA8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Reducerea emisiilor asociate traficului rutier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23DEF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 xml:space="preserve">Nr. </w:t>
            </w: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km de drum asfaltați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EB790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Primarul comunei Colți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502ED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15.03.2024-31.12.2026</w:t>
            </w:r>
          </w:p>
          <w:p w14:paraId="30FE226E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B91D5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7.402.441,81 lei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650E0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Programul National de investiții Anghel Saligny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97992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Proiect în derulare</w:t>
            </w:r>
          </w:p>
        </w:tc>
      </w:tr>
      <w:tr w:rsidR="00DC5F59" w:rsidRPr="00DC5F59" w14:paraId="58A7501F" w14:textId="77777777" w:rsidTr="00AC4A41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9CC77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A1.16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5B74A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Asfaltarea a 0,74 km de drumuri în comuna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Colti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, satele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Colţi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şi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Aluniş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5655B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Reducerea emisiilor asociate traficului rutier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E14E0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 xml:space="preserve">Nr. </w:t>
            </w: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km de drum asfaltați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38D6D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Primarul comunei Colți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53CFB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14.05.2024-31.12.2024</w:t>
            </w:r>
          </w:p>
          <w:p w14:paraId="0C212D5F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65439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88.037 euro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A1030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Programul National de Dezvoltare Rurala 2014-2020 </w:t>
            </w:r>
          </w:p>
          <w:p w14:paraId="5BFBB01E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Masura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8/6B Dezvoltarea satelor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04EF4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  <w:p w14:paraId="5E01E199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  <w:p w14:paraId="09388732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proiect finalizat</w:t>
            </w:r>
          </w:p>
        </w:tc>
      </w:tr>
      <w:tr w:rsidR="00DC5F59" w:rsidRPr="00DC5F59" w14:paraId="62A99D1C" w14:textId="77777777" w:rsidTr="00AC4A41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98FA1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A1.17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7C936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Reabilitare a 7,3 km drumuri de interes comunal în comuna Pietroasele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EFF86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Reducerea emisiilor asociate traficului rutier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D8887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 xml:space="preserve">Nr. </w:t>
            </w: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km de drum reabilitați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B7C82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Primarul comunei Pietroasele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45C6B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20.02.2024-31.12.2026</w:t>
            </w:r>
          </w:p>
          <w:p w14:paraId="0D4A62DF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FAAFF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6.832.265,87 lei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FFC5C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Programul National de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investitii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Anghel Saligny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13BDA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proiect</w:t>
            </w:r>
          </w:p>
          <w:p w14:paraId="1871D94A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 w:cs="Arial"/>
                <w:sz w:val="18"/>
                <w:szCs w:val="18"/>
              </w:rPr>
              <w:t>supus măsurilor de </w:t>
            </w:r>
            <w:proofErr w:type="spellStart"/>
            <w:r w:rsidRPr="00DC5F59">
              <w:rPr>
                <w:rFonts w:ascii="Verdana" w:eastAsia="Times New Roman" w:hAnsi="Verdana" w:cs="Arial"/>
                <w:bCs/>
                <w:sz w:val="18"/>
                <w:szCs w:val="18"/>
              </w:rPr>
              <w:t>prioritizare</w:t>
            </w:r>
            <w:proofErr w:type="spellEnd"/>
            <w:r w:rsidRPr="00DC5F59">
              <w:rPr>
                <w:rFonts w:ascii="Verdana" w:eastAsia="Times New Roman" w:hAnsi="Verdana" w:cs="Arial"/>
                <w:bCs/>
                <w:sz w:val="18"/>
                <w:szCs w:val="18"/>
              </w:rPr>
              <w:t xml:space="preserve"> și eșalonare</w:t>
            </w:r>
            <w:r w:rsidRPr="00DC5F59">
              <w:rPr>
                <w:rFonts w:ascii="Verdana" w:eastAsia="Times New Roman" w:hAnsi="Verdana" w:cs="Arial"/>
                <w:sz w:val="18"/>
                <w:szCs w:val="18"/>
              </w:rPr>
              <w:t> stabilite de Guvern</w:t>
            </w:r>
          </w:p>
        </w:tc>
      </w:tr>
      <w:tr w:rsidR="00DC5F59" w:rsidRPr="00DC5F59" w14:paraId="6E855C93" w14:textId="77777777" w:rsidTr="00AC4A41">
        <w:trPr>
          <w:trHeight w:val="136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D21FA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A1.18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D2F63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Construire pod trafic ușor peste albia râului Râmnicu Sărat, va face legătura între satul Valea Râmnicului şi municipiul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Rm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Sărat. Podul va avea o lungime de 288 metri.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FD251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Reducerea emisiilor asociate traficului rutier.</w:t>
            </w:r>
          </w:p>
          <w:p w14:paraId="5E942FBC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Îmbunătățirea traficului pietonal si al autovehiculelor cu masa pana in 3,5 tone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835FB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Nr. metri pod construit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BD398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Primarul comunei Valea Râmnicului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16055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08.09.2023-29.11.2024</w:t>
            </w:r>
          </w:p>
          <w:p w14:paraId="49498F38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8383A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11.900.00 lei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1DD97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Programul National de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investitii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Anghel Saligny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EBF7F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proiect finalizat</w:t>
            </w:r>
          </w:p>
        </w:tc>
      </w:tr>
      <w:tr w:rsidR="00DC5F59" w:rsidRPr="00DC5F59" w14:paraId="648B7196" w14:textId="77777777" w:rsidTr="00AC4A41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D73C2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A1.19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E92CD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Achiziția si instalarea unui sistem de monitorizare si siguranță publica în comuna Siriu.</w:t>
            </w:r>
          </w:p>
          <w:p w14:paraId="3DA2743A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Asigurarea infrastructurii pentru transportul verde – </w:t>
            </w: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lastRenderedPageBreak/>
              <w:t>2 puncte de reîncărcare vehicule electrice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19FED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lastRenderedPageBreak/>
              <w:t>Reducerea emisiilor asociate traficului rutier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10C30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    nr sisteme de sisteme inteligente de management urban/local</w:t>
            </w:r>
          </w:p>
          <w:p w14:paraId="45ED2CAF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lastRenderedPageBreak/>
              <w:t>nr puncte de reîncărcare vehicule electrice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8059A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lastRenderedPageBreak/>
              <w:t>Primarul comunei Siriu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BAF21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30.10.2023-31.12.2025</w:t>
            </w:r>
          </w:p>
          <w:p w14:paraId="105A31B9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24A8A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612.748,16 lei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28325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PNRR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E1BC1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proiect finalizat</w:t>
            </w:r>
          </w:p>
        </w:tc>
      </w:tr>
      <w:tr w:rsidR="00DC5F59" w:rsidRPr="00DC5F59" w14:paraId="369F0906" w14:textId="77777777" w:rsidTr="00AC4A41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1635A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A1.20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D680F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Îmbunătățirea infrastructurii rutiere prin betonarea șanțurilor  in satele Valea Râmnicului si Oreavul aproximativ 28,182 km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DE4A8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Reducerea emisiilor asociate traficului rutier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9FFBD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nr km șanțuri betonate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4AF22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Primarul comunei Valea Râmnicului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F6B0A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13.11.2023-31.12.2026 </w:t>
            </w:r>
          </w:p>
          <w:p w14:paraId="43BA479C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9F181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4.983.484 lei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2C6CC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PNI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126EB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proiect în derulare</w:t>
            </w:r>
          </w:p>
        </w:tc>
      </w:tr>
      <w:tr w:rsidR="00DC5F59" w:rsidRPr="00DC5F59" w14:paraId="3C398874" w14:textId="77777777" w:rsidTr="00AC4A41">
        <w:trPr>
          <w:trHeight w:val="112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9EFBE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A1.21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F0737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Modernizarea a 21 de străzi cu lungime totală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aprox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: 5.788 ml în Municipiul Râmnicu Sărat</w:t>
            </w:r>
          </w:p>
          <w:p w14:paraId="7C24B5D9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inclusă în Proiectul integrat privind execuție lucrări de asfaltare în ZUM şi execuție lucrări de reabilitare clădire şi montare panouri fotovoltaice pentru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locuinţe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sociale 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14330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Reducerea emisiilor asociate traficului rutier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B5DEE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nr străzi asfaltate</w:t>
            </w:r>
          </w:p>
          <w:p w14:paraId="212F56F8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823F6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Primarul Municipiului Râmnicu Sărat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8733B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15.07.2022-31.12.2026</w:t>
            </w:r>
          </w:p>
          <w:p w14:paraId="6C695042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8EC2A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Proiect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nefuncţional</w:t>
            </w:r>
            <w:proofErr w:type="spellEnd"/>
          </w:p>
          <w:p w14:paraId="65C8C838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Contract de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finanţare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nr 7834/15.07.2022 </w:t>
            </w:r>
          </w:p>
          <w:p w14:paraId="62B5F8B0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  <w:p w14:paraId="7A126ACD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21.717.110,10 lei cu TVA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825C5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POR 2014-2023</w:t>
            </w:r>
          </w:p>
          <w:p w14:paraId="7AEDD499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Fonduri europene</w:t>
            </w:r>
          </w:p>
          <w:p w14:paraId="1101F037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Fonduri proprii</w:t>
            </w:r>
          </w:p>
          <w:p w14:paraId="1269208F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2D8BA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proiect în implementare</w:t>
            </w:r>
          </w:p>
          <w:p w14:paraId="7C113C0C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realizat 96%</w:t>
            </w:r>
          </w:p>
        </w:tc>
      </w:tr>
      <w:tr w:rsidR="00DC5F59" w:rsidRPr="00DC5F59" w14:paraId="0A862589" w14:textId="77777777" w:rsidTr="00AC4A41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499CB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A1.22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B772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Implementarea în municipiul Râmnicu Sărat a Proiectului  Creșterea mobilității urbane cu caracter integrat în infrastructura de transport public pentru reducerea emisiilor GES</w:t>
            </w:r>
          </w:p>
          <w:p w14:paraId="3C165AD2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(Construire </w:t>
            </w:r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>Autobază în cartier Bariera Focșani compusă din: Dispecerat, Atelier mecanică, spălătorie, Depou</w:t>
            </w:r>
          </w:p>
          <w:p w14:paraId="40A6EBED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- Achiziție </w:t>
            </w:r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 xml:space="preserve">8 autobuze electrice pentru transport </w:t>
            </w:r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lastRenderedPageBreak/>
              <w:t>public</w:t>
            </w: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:  5/9 locuri, 3/18 locuri</w:t>
            </w:r>
          </w:p>
          <w:p w14:paraId="5EB5C16E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-</w:t>
            </w:r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 xml:space="preserve">1 Sistem de management al traficului și acordarea </w:t>
            </w:r>
            <w:proofErr w:type="spellStart"/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>prioritatii</w:t>
            </w:r>
            <w:proofErr w:type="spellEnd"/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 xml:space="preserve"> pentru vehicule de transport public</w:t>
            </w:r>
          </w:p>
          <w:p w14:paraId="7DCA8D19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- Reabilitare 15 străzi în lungime totală de aprox. 7,5 km</w:t>
            </w:r>
          </w:p>
          <w:p w14:paraId="5E93E6C0" w14:textId="77777777" w:rsidR="00DC5F59" w:rsidRPr="00DC5F59" w:rsidRDefault="00DC5F59" w:rsidP="003D03C7">
            <w:pPr>
              <w:shd w:val="clear" w:color="auto" w:fill="FFFFFF"/>
              <w:spacing w:after="0" w:line="240" w:lineRule="auto"/>
              <w:contextualSpacing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- 12 stații autobuz, 12 computere bord pentru flotă, 12 sisteme poziționare și comunicații radio, 24 validatoare duale, 12 sisteme informare călători, 12 sisteme video în vehicule</w:t>
            </w:r>
          </w:p>
          <w:p w14:paraId="6B083887" w14:textId="77777777" w:rsidR="00DC5F59" w:rsidRPr="00DC5F59" w:rsidRDefault="00DC5F59" w:rsidP="003D03C7">
            <w:pPr>
              <w:shd w:val="clear" w:color="auto" w:fill="FFFFFF"/>
              <w:spacing w:after="0" w:line="240" w:lineRule="auto"/>
              <w:contextualSpacing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– 1 sistem de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bike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sharing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cu terminale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bike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sharing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, independente energetic</w:t>
            </w:r>
          </w:p>
          <w:p w14:paraId="356D78A6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>– achiziție 30 biciclete inteligente cu computer de bord mecanic</w:t>
            </w:r>
          </w:p>
          <w:p w14:paraId="43BA3778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D527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lastRenderedPageBreak/>
              <w:t>Reducerea emisiilor asociate traficului rutier</w:t>
            </w:r>
          </w:p>
          <w:p w14:paraId="3A741BD9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  <w:p w14:paraId="135D3624" w14:textId="77777777" w:rsidR="00DC5F59" w:rsidRPr="00DC5F59" w:rsidRDefault="00DC5F59" w:rsidP="003D03C7">
            <w:pPr>
              <w:shd w:val="clear" w:color="auto" w:fill="FFFFFF"/>
              <w:spacing w:after="0" w:line="240" w:lineRule="auto"/>
              <w:contextualSpacing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  <w:p w14:paraId="79F2C28A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  <w:p w14:paraId="711E2290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  <w:p w14:paraId="2C20E706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  <w:p w14:paraId="054B9CA3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4C952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nr autobuze achiziționate</w:t>
            </w:r>
          </w:p>
          <w:p w14:paraId="586C19CB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>Sistem de management al traficului și acordarea priorității pentru vehicule de transport public</w:t>
            </w:r>
          </w:p>
          <w:p w14:paraId="462653C4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nr străzi reabilitate</w:t>
            </w:r>
          </w:p>
          <w:p w14:paraId="476869EF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nr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staţii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autobuz realizate</w:t>
            </w:r>
          </w:p>
          <w:p w14:paraId="0BB4C69A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 xml:space="preserve">sistem de </w:t>
            </w:r>
            <w:proofErr w:type="spellStart"/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>bike</w:t>
            </w:r>
            <w:proofErr w:type="spellEnd"/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>sharing</w:t>
            </w:r>
            <w:proofErr w:type="spellEnd"/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 xml:space="preserve"> cu terminale </w:t>
            </w:r>
            <w:proofErr w:type="spellStart"/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>bike</w:t>
            </w:r>
            <w:proofErr w:type="spellEnd"/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>sharing</w:t>
            </w:r>
            <w:proofErr w:type="spellEnd"/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 xml:space="preserve"> realizat</w:t>
            </w:r>
          </w:p>
          <w:p w14:paraId="3133AE14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lastRenderedPageBreak/>
              <w:t>nr biciclete echipate sistem GPS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A0E95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lastRenderedPageBreak/>
              <w:t>Primarul municipiului Râmnicu Sărat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E3162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16.12.2019-28.11.2026</w:t>
            </w:r>
          </w:p>
          <w:p w14:paraId="06B972D8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76DB6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Contract de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finaţare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nr 78/19.11.2024</w:t>
            </w:r>
          </w:p>
          <w:p w14:paraId="67B89D28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14.648.488,69 lei cu TVA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1F0A8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POR Sud Est 2021-2027</w:t>
            </w:r>
          </w:p>
          <w:p w14:paraId="1E2A30CE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Fonduri proprii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F0528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Proiect etapizat, în implementare</w:t>
            </w:r>
          </w:p>
          <w:p w14:paraId="1695C3D3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cca 95% realizat</w:t>
            </w:r>
          </w:p>
        </w:tc>
      </w:tr>
      <w:tr w:rsidR="00DC5F59" w:rsidRPr="00DC5F59" w14:paraId="2ED1C783" w14:textId="77777777" w:rsidTr="00AC4A41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AAEDE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M2</w:t>
            </w:r>
          </w:p>
        </w:tc>
        <w:tc>
          <w:tcPr>
            <w:tcW w:w="474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35A08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Încurajarea utilizării bicicletelor, a mersului pe jos</w:t>
            </w:r>
          </w:p>
        </w:tc>
      </w:tr>
      <w:tr w:rsidR="00DC5F59" w:rsidRPr="00DC5F59" w14:paraId="0C04154D" w14:textId="77777777" w:rsidTr="00AC4A41">
        <w:trPr>
          <w:trHeight w:val="1191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FC7ED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A2.1</w:t>
            </w:r>
          </w:p>
          <w:p w14:paraId="6405B90B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8D50E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Asigurarea infrastructurii pentru transportul verde – 3,2 km piste de biciclete la nivelul orașului Pătârlagele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24FCD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Potențial de reducere a traficului local şi aglomerației prin realizarea unei rețele coerente de piste pentru biciclete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C63E1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Nr. km de trasee pietonale realizate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0AAF8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Primarul orașului</w:t>
            </w:r>
            <w:r w:rsidRPr="00DC5F59">
              <w:rPr>
                <w:rFonts w:ascii="Verdana" w:hAnsi="Verdana"/>
                <w:lang w:eastAsia="en-US"/>
              </w:rPr>
              <w:t xml:space="preserve"> </w:t>
            </w: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Pătârlagele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BCC3A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16.12.2022-16.06.2026 </w:t>
            </w:r>
          </w:p>
          <w:p w14:paraId="6CC6A8A1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02758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3.690.548,19 lei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22260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MDLPA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D9AAF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Licitaţie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în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desfăşurare</w:t>
            </w:r>
            <w:proofErr w:type="spellEnd"/>
          </w:p>
        </w:tc>
      </w:tr>
      <w:tr w:rsidR="00DC5F59" w:rsidRPr="00DC5F59" w14:paraId="5B6A679D" w14:textId="77777777" w:rsidTr="00AC4A41">
        <w:trPr>
          <w:trHeight w:val="288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1E9D7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A2.2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49FCB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Realizarea unui  traseu pietonal în municipiul Râmnicu Sărat pe o lungime de 1,5 km inclus în proiectul integrat </w:t>
            </w: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lastRenderedPageBreak/>
              <w:t xml:space="preserve">privind construire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locuinţe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colective sociale şi modernizare străzi în municipiul Râmnicu Sărat 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2FB8C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lastRenderedPageBreak/>
              <w:t xml:space="preserve">Reducerea emisiilor asociate traficului rutier prin încurajarea realizării </w:t>
            </w: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lastRenderedPageBreak/>
              <w:t>deplasărilor pietonale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90AAA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lastRenderedPageBreak/>
              <w:t>nr.km. trasee pietonale realizate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B0FAD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Primarul municipiului Râmnicu Sărat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51340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21.12.2017-21.11.2026</w:t>
            </w:r>
          </w:p>
          <w:p w14:paraId="670048F4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B9628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14.648.488,69 lei cu TVA (valoare actualizată)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2405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POR sud est 2021-2027</w:t>
            </w:r>
          </w:p>
          <w:p w14:paraId="32BEA317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  <w:p w14:paraId="568389F0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Fonduri proprii 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F9B33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  <w:p w14:paraId="7C01B34A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Proiect etapizat,</w:t>
            </w:r>
          </w:p>
          <w:p w14:paraId="68480DD3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în implementare</w:t>
            </w:r>
          </w:p>
          <w:p w14:paraId="2F473FE1" w14:textId="77777777" w:rsidR="00DC5F59" w:rsidRPr="00DC5F59" w:rsidRDefault="00DC5F59" w:rsidP="003D03C7">
            <w:pPr>
              <w:spacing w:after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cca 95% realizat</w:t>
            </w:r>
          </w:p>
        </w:tc>
      </w:tr>
      <w:tr w:rsidR="00DC5F59" w:rsidRPr="00DC5F59" w14:paraId="0D51C9FF" w14:textId="77777777" w:rsidTr="00AC4A41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1C15D9D0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b/>
                <w:sz w:val="18"/>
                <w:szCs w:val="18"/>
                <w:lang w:eastAsia="en-US"/>
              </w:rPr>
              <w:t>Domeniul rezidențial (locuințe, clădiri publice, spații verzi, șantiere) – surse de suprafață</w:t>
            </w:r>
          </w:p>
        </w:tc>
      </w:tr>
      <w:tr w:rsidR="00DC5F59" w:rsidRPr="00DC5F59" w14:paraId="10035B36" w14:textId="77777777" w:rsidTr="00AC4A41">
        <w:trPr>
          <w:trHeight w:val="315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EEF6A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M3</w:t>
            </w:r>
          </w:p>
        </w:tc>
        <w:tc>
          <w:tcPr>
            <w:tcW w:w="474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37CB0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b/>
                <w:bCs/>
                <w:sz w:val="18"/>
                <w:szCs w:val="18"/>
                <w:lang w:eastAsia="en-US"/>
              </w:rPr>
              <w:t xml:space="preserve">Reabilitarea termică a clădirilor publice şi a </w:t>
            </w:r>
            <w:proofErr w:type="spellStart"/>
            <w:r w:rsidRPr="00DC5F59">
              <w:rPr>
                <w:rFonts w:ascii="Verdana" w:eastAsia="Times New Roman" w:hAnsi="Verdana"/>
                <w:b/>
                <w:bCs/>
                <w:sz w:val="18"/>
                <w:szCs w:val="18"/>
                <w:lang w:eastAsia="en-US"/>
              </w:rPr>
              <w:t>locuinţelor</w:t>
            </w:r>
            <w:proofErr w:type="spellEnd"/>
          </w:p>
        </w:tc>
      </w:tr>
      <w:tr w:rsidR="00DC5F59" w:rsidRPr="00DC5F59" w14:paraId="37B491C7" w14:textId="77777777" w:rsidTr="00AC4A41">
        <w:trPr>
          <w:trHeight w:val="890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ECFFA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A3.1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D8DD9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Consolidare, restaurare şi dotare a clădirii Bibliotecii „Vasile Voiculescu”  din Municipiul Buzău (1 clădire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anvelopată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termic) – proiect al Consiliului Judeţean Buzău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AA8E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  <w:p w14:paraId="3026D2A4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Reducerea emisiilor provenite din arderile rezidențiale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BBB3D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nr clădiri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anvelopate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termic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AEEF3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proofErr w:type="spellStart"/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>Preşedintele</w:t>
            </w:r>
            <w:proofErr w:type="spellEnd"/>
            <w:r w:rsidRPr="00DC5F59">
              <w:rPr>
                <w:rFonts w:ascii="Verdana" w:hAnsi="Verdana"/>
                <w:sz w:val="18"/>
                <w:szCs w:val="18"/>
                <w:lang w:eastAsia="en-US"/>
              </w:rPr>
              <w:t xml:space="preserve"> Consiliului Judeţean Buzău 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DA74F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19.06.2019-31.08.2026</w:t>
            </w:r>
          </w:p>
          <w:p w14:paraId="24F86308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C01DF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18.467.853,04 lei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0AB4B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POR 2014-2020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82992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Proiect etapizat</w:t>
            </w:r>
          </w:p>
          <w:p w14:paraId="78FFB142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Proces verbal de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recepţie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la terminarea lucrărilor </w:t>
            </w:r>
          </w:p>
          <w:p w14:paraId="04402E69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pentru obiectivul de 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investiţii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semnat în data de 25.08.2025. </w:t>
            </w:r>
          </w:p>
          <w:p w14:paraId="2D412852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În prezent se derulează etapa de furnizare dotări/ produse, echipamente, ( realizat cca 65%)</w:t>
            </w:r>
          </w:p>
        </w:tc>
      </w:tr>
      <w:tr w:rsidR="00DC5F59" w:rsidRPr="00DC5F59" w14:paraId="490E244E" w14:textId="77777777" w:rsidTr="00AC4A41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95DC8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A3.2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F7702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Renovarea energetică moderată a 10 blocuri de locuințe din Municipiul Buzău.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547CB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Reducerea emisiilor provenite din arderile rezidențiale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FF5D6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nr blocuri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anvelopate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termic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6EA56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Primarul Municipiului Buzău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8A5AD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25.11.2022</w:t>
            </w:r>
          </w:p>
          <w:p w14:paraId="1E18E625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25.03.2026</w:t>
            </w:r>
          </w:p>
          <w:p w14:paraId="3C41DC81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0A25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56.271.487,08 lei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2F9A5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PNRR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FFE5F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 w:cs="Times New Roman"/>
                <w:sz w:val="18"/>
                <w:szCs w:val="18"/>
                <w:lang w:eastAsia="en-US"/>
              </w:rPr>
              <w:t xml:space="preserve">contract de </w:t>
            </w:r>
            <w:proofErr w:type="spellStart"/>
            <w:r w:rsidRPr="00DC5F59">
              <w:rPr>
                <w:rFonts w:ascii="Verdana" w:eastAsia="Times New Roman" w:hAnsi="Verdana" w:cs="Times New Roman"/>
                <w:sz w:val="18"/>
                <w:szCs w:val="18"/>
                <w:lang w:eastAsia="en-US"/>
              </w:rPr>
              <w:t>execuţie</w:t>
            </w:r>
            <w:proofErr w:type="spellEnd"/>
            <w:r w:rsidRPr="00DC5F59">
              <w:rPr>
                <w:rFonts w:ascii="Verdana" w:eastAsia="Times New Roman" w:hAnsi="Verdana" w:cs="Times New Roman"/>
                <w:sz w:val="18"/>
                <w:szCs w:val="18"/>
                <w:lang w:eastAsia="en-US"/>
              </w:rPr>
              <w:t xml:space="preserve"> lucrări în derulare</w:t>
            </w:r>
          </w:p>
        </w:tc>
      </w:tr>
      <w:tr w:rsidR="00DC5F59" w:rsidRPr="00DC5F59" w14:paraId="58AD851A" w14:textId="77777777" w:rsidTr="00AC4A41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39B1B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A3.3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23253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Renovarea integrată a 30 blocuri de locuințe din Municipiul Buzău.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179FD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Reducerea emisiilor provenite din arderile rezidențiale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19E9A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nr blocuri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anvelopate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termic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E3C8F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Calibri" w:hAnsi="Verdana"/>
                <w:sz w:val="24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Primarul Municipiului Buzău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5FFC7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25.11.2022</w:t>
            </w:r>
          </w:p>
          <w:p w14:paraId="5E728095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25.03.2026</w:t>
            </w:r>
          </w:p>
          <w:p w14:paraId="69BBC7BE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AA847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461.385.076,63 lei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686FB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PNRR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52731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 w:cs="Times New Roman"/>
                <w:sz w:val="18"/>
                <w:szCs w:val="18"/>
                <w:lang w:eastAsia="en-US"/>
              </w:rPr>
              <w:t xml:space="preserve">contract de </w:t>
            </w:r>
            <w:proofErr w:type="spellStart"/>
            <w:r w:rsidRPr="00DC5F59">
              <w:rPr>
                <w:rFonts w:ascii="Verdana" w:eastAsia="Times New Roman" w:hAnsi="Verdana" w:cs="Times New Roman"/>
                <w:sz w:val="18"/>
                <w:szCs w:val="18"/>
                <w:lang w:eastAsia="en-US"/>
              </w:rPr>
              <w:t>execuţie</w:t>
            </w:r>
            <w:proofErr w:type="spellEnd"/>
            <w:r w:rsidRPr="00DC5F59">
              <w:rPr>
                <w:rFonts w:ascii="Verdana" w:eastAsia="Times New Roman" w:hAnsi="Verdana" w:cs="Times New Roman"/>
                <w:sz w:val="18"/>
                <w:szCs w:val="18"/>
                <w:lang w:eastAsia="en-US"/>
              </w:rPr>
              <w:t xml:space="preserve"> lucrări în derulare</w:t>
            </w:r>
          </w:p>
        </w:tc>
      </w:tr>
      <w:tr w:rsidR="00DC5F59" w:rsidRPr="00DC5F59" w14:paraId="1B741DF0" w14:textId="77777777" w:rsidTr="00AC4A41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80B7E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A3.4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D9A77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Construire complex de locuințe</w:t>
            </w:r>
          </w:p>
          <w:p w14:paraId="705BC22F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nZEB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 pentru tineri în Municipiul Buzău - 24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unităţi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locative noi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nZEB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cu 1600 mp construiți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5880D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Clădiri cu consum redus de energie, cu un impact redus asupra mediului. Aceste clădiri  nu vor consuma energie din surse </w:t>
            </w: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lastRenderedPageBreak/>
              <w:t>neregenerabile precum petrol sau gaze naturale, cărbune sau uraniu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121AF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lastRenderedPageBreak/>
              <w:t>nr unități locative construite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5EA92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Calibri" w:hAnsi="Verdana"/>
                <w:sz w:val="24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Primarul Municipiului Buzău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4E57E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08.12.2022-13.04.2026</w:t>
            </w:r>
          </w:p>
          <w:p w14:paraId="3944CF51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22747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7.442.019,25 lei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981E5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PNRR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90363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proiect în implementare realizata proiectarea 100%</w:t>
            </w:r>
          </w:p>
          <w:p w14:paraId="1743B499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execuţia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0%</w:t>
            </w:r>
          </w:p>
        </w:tc>
      </w:tr>
      <w:tr w:rsidR="00DC5F59" w:rsidRPr="00DC5F59" w14:paraId="782E91A4" w14:textId="77777777" w:rsidTr="00AC4A41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D372F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A3.5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AEC5B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Construirea de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locuinţe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NZEB plus pentru tineri/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locuinţe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de serviciu pentru specialiști din sănătate</w:t>
            </w:r>
            <w:r w:rsidRPr="00DC5F59">
              <w:rPr>
                <w:rFonts w:ascii="Verdana" w:hAnsi="Verdana"/>
                <w:lang w:eastAsia="en-US"/>
              </w:rPr>
              <w:t xml:space="preserve"> </w:t>
            </w: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si învățământ.</w:t>
            </w:r>
          </w:p>
          <w:p w14:paraId="29BA1037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Construirea a 2 blocuri de locuințe sociale cu câte 15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locuinţe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fiecare (p+2) în Orașul Pătârlagele</w:t>
            </w:r>
          </w:p>
          <w:p w14:paraId="620CC773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C6CD5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Clădiri cu consum redus de energie, cu un impact redus asupra mediului. Aceste clădiri  nu vor consuma energie din surse neregenerabile precum petrol sau gaze naturale, cărbune sau uraniu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7E9FD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nr unități locative construite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87B1C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Primarul orașului</w:t>
            </w:r>
            <w:r w:rsidRPr="00DC5F59">
              <w:rPr>
                <w:rFonts w:ascii="Verdana" w:hAnsi="Verdana"/>
                <w:lang w:eastAsia="en-US"/>
              </w:rPr>
              <w:t xml:space="preserve"> </w:t>
            </w: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Pătârlagele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9FBD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08.12.2022-08.04.2026</w:t>
            </w:r>
          </w:p>
          <w:p w14:paraId="53B7E2D6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60907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11.497.920,46 lei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530DA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MDLPA </w:t>
            </w:r>
          </w:p>
          <w:p w14:paraId="64FFF6D5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PNRR, Componenta 10 – Fondul Local</w:t>
            </w:r>
          </w:p>
          <w:p w14:paraId="4AAD28D6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Investiția I.2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48350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proiect în implementare, realizat cca 93%</w:t>
            </w:r>
          </w:p>
        </w:tc>
      </w:tr>
      <w:tr w:rsidR="00DC5F59" w:rsidRPr="00DC5F59" w14:paraId="479E2F1F" w14:textId="77777777" w:rsidTr="00AC4A41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62AE7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A3.6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8B02A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Reabilitare în vederea creșterii eficienței energetice a clădirii publice Liceul Teoretic Radu Vlădescu - Corp C1 Liceu, Oraș Pătârlagele, județul Buzău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B29B5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Reducerea emisiilor provenite din arderile rezidențiale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BAE58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nr clădiri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anvelopate</w:t>
            </w:r>
            <w:proofErr w:type="spellEnd"/>
          </w:p>
          <w:p w14:paraId="7CEC122C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termic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228A2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Primarul orașului</w:t>
            </w:r>
            <w:r w:rsidRPr="00DC5F59">
              <w:rPr>
                <w:rFonts w:ascii="Verdana" w:hAnsi="Verdana"/>
                <w:lang w:eastAsia="en-US"/>
              </w:rPr>
              <w:t xml:space="preserve"> </w:t>
            </w: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Pătârlagele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D9210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25.01.2023-25.01.2026</w:t>
            </w:r>
          </w:p>
          <w:p w14:paraId="4BB94707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6C1DE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2.531.130, 26 lei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831D3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MDLPA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C2CC4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Licitaţie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încheiată, contract de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execuţie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lucrări semnat</w:t>
            </w:r>
          </w:p>
        </w:tc>
      </w:tr>
      <w:tr w:rsidR="00DC5F59" w:rsidRPr="00DC5F59" w14:paraId="1003662E" w14:textId="77777777" w:rsidTr="00AC4A41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2A2E3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A3.7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FA427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Reabilitare în vederea creșterii eficienței energetice a clădirii publice - Liceul Teoretic " Radu Vlădescu ” - Corp C2 Liceu P+2, Oraș Pătârlagele, județul Buzău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91CCD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Reducerea emisiilor provenite din arderile rezidențiale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29387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nr clădiri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anvelopate</w:t>
            </w:r>
            <w:proofErr w:type="spellEnd"/>
          </w:p>
          <w:p w14:paraId="5AB27E94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termic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EDA1F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Primarul orașului</w:t>
            </w:r>
            <w:r w:rsidRPr="00DC5F59">
              <w:rPr>
                <w:rFonts w:ascii="Verdana" w:hAnsi="Verdana"/>
                <w:lang w:eastAsia="en-US"/>
              </w:rPr>
              <w:t xml:space="preserve"> </w:t>
            </w: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Pătârlagele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28F62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25.01.2023-25.01.2026</w:t>
            </w:r>
          </w:p>
          <w:p w14:paraId="36737E51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1A97E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3.502.857,45 lei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005DD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MDLPA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DC6E0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proiect în derulare, cca 95% realizat</w:t>
            </w:r>
          </w:p>
        </w:tc>
      </w:tr>
      <w:tr w:rsidR="00DC5F59" w:rsidRPr="00DC5F59" w14:paraId="2656E397" w14:textId="77777777" w:rsidTr="00AC4A41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3AE47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A3.8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1C325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Reabilitare în vederea creșterii eficienței energetice a clădirii publice - Liceul Teoretic " Radu Vlădescu ” - Corp C3 </w:t>
            </w: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lastRenderedPageBreak/>
              <w:t>Liceu P, Oraș Pătârlagele, județul Buzău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824E8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lastRenderedPageBreak/>
              <w:t>Reducerea emisiilor provenite din arderile rezidențiale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C902D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nr clădiri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anvelopate</w:t>
            </w:r>
            <w:proofErr w:type="spellEnd"/>
          </w:p>
          <w:p w14:paraId="0A03FB86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termic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4E9D1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Primarul orașului</w:t>
            </w:r>
            <w:r w:rsidRPr="00DC5F59">
              <w:rPr>
                <w:rFonts w:ascii="Verdana" w:hAnsi="Verdana"/>
                <w:lang w:eastAsia="en-US"/>
              </w:rPr>
              <w:t xml:space="preserve"> </w:t>
            </w: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Pătârlagele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AE239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25.01.2023-25.01.2026</w:t>
            </w:r>
          </w:p>
          <w:p w14:paraId="766582BD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58B4A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2.002.737,49 lei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D6ED2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MDLPA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15F6F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Contract de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execuţie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lucrări semnat</w:t>
            </w:r>
          </w:p>
        </w:tc>
      </w:tr>
      <w:tr w:rsidR="00DC5F59" w:rsidRPr="00DC5F59" w14:paraId="75E65774" w14:textId="77777777" w:rsidTr="00AC4A41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5EF85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A3.9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2AF16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Construirea unei creșe eficientă energetic în Orașul Pătârlagele, județul Buzău</w:t>
            </w:r>
          </w:p>
          <w:p w14:paraId="1723BCE1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PNRR</w:t>
            </w:r>
          </w:p>
          <w:p w14:paraId="5111CE11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Componenta C15-Educație</w:t>
            </w:r>
          </w:p>
          <w:p w14:paraId="331B4336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Operațiunea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E2AB6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Clădire cu consum redus de energie, cu un impact redus asupra mediului. Aceste clădiri  nu vor consuma energie din surse neregenerabile precum petrol sau gaze naturale, cărbune sau uraniu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95585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nr clădiri eficiente energetic construite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29B26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Primarul orașului</w:t>
            </w:r>
            <w:r w:rsidRPr="00DC5F59">
              <w:rPr>
                <w:rFonts w:ascii="Verdana" w:hAnsi="Verdana"/>
                <w:lang w:eastAsia="en-US"/>
              </w:rPr>
              <w:t xml:space="preserve"> </w:t>
            </w: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Pătârlagele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6AD63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14.09.2022-14.12.2025</w:t>
            </w:r>
          </w:p>
          <w:p w14:paraId="22B68BBB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B3EF7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11.866.810,72 lei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B6A80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MDLPA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18DB6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Proiect în implementare, cca18% realizat</w:t>
            </w:r>
          </w:p>
        </w:tc>
      </w:tr>
      <w:tr w:rsidR="00DC5F59" w:rsidRPr="00DC5F59" w14:paraId="13AFEC4C" w14:textId="77777777" w:rsidTr="00AC4A41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60344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A3.10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80094" w14:textId="77777777" w:rsidR="00DC5F59" w:rsidRPr="00DC5F59" w:rsidRDefault="00DC5F59" w:rsidP="003D03C7">
            <w:pPr>
              <w:spacing w:after="0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Creșterea eficienței energetice și gestionarea inteligentă a energiei pentru Primăria comunei Breaza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ADC13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Reducerea emisiilor provenite din arderile rezidențiale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9821E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nr clădiri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anvelopate</w:t>
            </w:r>
            <w:proofErr w:type="spellEnd"/>
          </w:p>
          <w:p w14:paraId="3711AD9A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termic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DB002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Primarul comunei comuna</w:t>
            </w:r>
          </w:p>
          <w:p w14:paraId="25960602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Breaza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146EF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19.01.2023-31.12.2026</w:t>
            </w:r>
          </w:p>
          <w:p w14:paraId="1FBAE7E3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EB79F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2.296.740,77</w:t>
            </w:r>
          </w:p>
          <w:p w14:paraId="2CB72588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lei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792EC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PNRR</w:t>
            </w:r>
          </w:p>
          <w:p w14:paraId="4E3C2A45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Buget local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E7E4B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proiect în implementare realizat 95%</w:t>
            </w:r>
          </w:p>
        </w:tc>
      </w:tr>
      <w:tr w:rsidR="00DC5F59" w:rsidRPr="00DC5F59" w14:paraId="1BE4F45B" w14:textId="77777777" w:rsidTr="00AC4A41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8EC8F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A3.11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818B1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Creșterea eficientei</w:t>
            </w:r>
          </w:p>
          <w:p w14:paraId="588829F9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energetice si gestionarea inteligenta a energiei la Școala Gimnaziala Breaza, comuna Breaza, județul Buzău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F100B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Reducerea emisiilor provenite din arderile rezidențiale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766FE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nr clădiri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anvelopate</w:t>
            </w:r>
            <w:proofErr w:type="spellEnd"/>
          </w:p>
          <w:p w14:paraId="7896CE73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termic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B0A1D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Primarul comunei Breaza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FC996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17.02.2023-19.02.2026</w:t>
            </w:r>
          </w:p>
          <w:p w14:paraId="55254B2B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19BFF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3.841.900,65</w:t>
            </w:r>
          </w:p>
          <w:p w14:paraId="288A4447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lei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A2BF0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PNRR</w:t>
            </w:r>
          </w:p>
          <w:p w14:paraId="13246F5B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Buget local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0AF60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proiect aflat în faza de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recepţie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la finalizarea lucrărilor</w:t>
            </w:r>
          </w:p>
        </w:tc>
      </w:tr>
      <w:tr w:rsidR="00DC5F59" w:rsidRPr="00DC5F59" w14:paraId="5170E41C" w14:textId="77777777" w:rsidTr="00AC4A41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F11EA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A3.12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F0317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Reabilitare în vederea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creşterii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eficienței energetice a clădirii publice – sediu primărie comuna Chiliile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67554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Reducerea emisiilor provenite din arderile rezidențiale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FE78B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nr clădiri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anvelopate</w:t>
            </w:r>
            <w:proofErr w:type="spellEnd"/>
          </w:p>
          <w:p w14:paraId="297272AC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termic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60CA6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Primarul comunei Chiliile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FFFD1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25.01.2023-25.01.2026</w:t>
            </w:r>
          </w:p>
          <w:p w14:paraId="7145C1A6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2FD82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610.873,60 lei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435FA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PNRR</w:t>
            </w:r>
          </w:p>
          <w:p w14:paraId="707771D0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Buget local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62908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proiect finalizat</w:t>
            </w:r>
          </w:p>
        </w:tc>
      </w:tr>
      <w:tr w:rsidR="00DC5F59" w:rsidRPr="00DC5F59" w14:paraId="48733F15" w14:textId="77777777" w:rsidTr="00AC4A41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BD598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A3.13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E16BD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Renovarea energetica moderata sau aprofundata a clădirilor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rezidenţiale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multifamiliale – 4 blocuri din comuna Siriu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B2782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Reducerea emisiilor provenite din arderile rezidențiale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74758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nr clădiri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anvelopate</w:t>
            </w:r>
            <w:proofErr w:type="spellEnd"/>
          </w:p>
          <w:p w14:paraId="78D8DFBF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termic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C87FE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Primarul comunei Siriu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9DA71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29.09.2023-20.10.2024</w:t>
            </w:r>
          </w:p>
          <w:p w14:paraId="14CDD940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42892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5.441.625,43</w:t>
            </w:r>
          </w:p>
          <w:p w14:paraId="78653BFB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lei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B0F4E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PNRR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71EBE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proiect finalizat</w:t>
            </w:r>
          </w:p>
        </w:tc>
      </w:tr>
      <w:tr w:rsidR="00DC5F59" w:rsidRPr="00DC5F59" w14:paraId="0B16D03C" w14:textId="77777777" w:rsidTr="00AC4A41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7DD3A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lastRenderedPageBreak/>
              <w:t>A3.14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EB051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Reabilitare in vederea creșterii eficientei energetice a clădirii Grădinița Lunca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Jaristei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, comuna Siriu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F00C0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Reducerea emisiilor provenite din arderile rezidențiale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79C1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nr clădiri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anvelopate</w:t>
            </w:r>
            <w:proofErr w:type="spellEnd"/>
          </w:p>
          <w:p w14:paraId="4A2796D6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termic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272A5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Primarul comunei Siriu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51B28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23.01.2024-20.10.2024</w:t>
            </w:r>
          </w:p>
          <w:p w14:paraId="246F80B6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97BEA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1.582.600,79 lei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3A9E1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PNRR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90FD5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proiect finalizat</w:t>
            </w:r>
          </w:p>
          <w:p w14:paraId="730111DA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DC5F59" w:rsidRPr="00DC5F59" w14:paraId="4E9DFD5F" w14:textId="77777777" w:rsidTr="00AC4A41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F40FA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A3.15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C6C9E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Reabilitare energetica Școala Gimnaziala Lunca Jariștei, comuna Siriu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FD345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Reducerea emisiilor provenite din arderile rezidențiale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8F128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nr clădiri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anvelopate</w:t>
            </w:r>
            <w:proofErr w:type="spellEnd"/>
          </w:p>
          <w:p w14:paraId="1D78655F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termic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5BF2F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Primarul comunei Siriu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44776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22.01.2024-31.12.2026</w:t>
            </w:r>
          </w:p>
          <w:p w14:paraId="7A066E74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84A41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5.939.886,68 lei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59208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PNRR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FFE65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proiect în implementare</w:t>
            </w:r>
          </w:p>
          <w:p w14:paraId="40DF3917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60% de realizat în 2026</w:t>
            </w:r>
          </w:p>
        </w:tc>
      </w:tr>
      <w:tr w:rsidR="00DC5F59" w:rsidRPr="00DC5F59" w14:paraId="17DC7E78" w14:textId="77777777" w:rsidTr="00AC4A41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E136F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A3.16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C4EB6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bookmarkStart w:id="2" w:name="_Hlk61862190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Reabilitare / Restaurare clădirii Colegiului Național Alexandru Vlahuță din municipiul Râmnicu Sărat (1 clădire reabilitata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reţea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termică)</w:t>
            </w:r>
            <w:bookmarkEnd w:id="2"/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4573B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Reducerea emisiilor provenite din arderile rezidențiale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37EB2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nr clădiri reabilitată termic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07411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Primarul municipiului Râmnicu Sărat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17E54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sz w:val="18"/>
                <w:szCs w:val="18"/>
                <w:shd w:val="clear" w:color="auto" w:fill="FFFFFF"/>
                <w:lang w:eastAsia="en-US"/>
              </w:rPr>
              <w:t>21.12.2017</w:t>
            </w: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-31.12.2027</w:t>
            </w:r>
          </w:p>
          <w:p w14:paraId="3628214D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25712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shd w:val="clear" w:color="auto" w:fill="FFFFFF"/>
                <w:lang w:eastAsia="en-US"/>
              </w:rPr>
            </w:pPr>
            <w:r w:rsidRPr="00DC5F59">
              <w:rPr>
                <w:rFonts w:ascii="Verdana" w:hAnsi="Verdana"/>
                <w:sz w:val="18"/>
                <w:szCs w:val="18"/>
                <w:shd w:val="clear" w:color="auto" w:fill="FFFFFF"/>
                <w:lang w:eastAsia="en-US"/>
              </w:rPr>
              <w:t xml:space="preserve">Contract de </w:t>
            </w:r>
            <w:proofErr w:type="spellStart"/>
            <w:r w:rsidRPr="00DC5F59">
              <w:rPr>
                <w:rFonts w:ascii="Verdana" w:hAnsi="Verdana"/>
                <w:sz w:val="18"/>
                <w:szCs w:val="18"/>
                <w:shd w:val="clear" w:color="auto" w:fill="FFFFFF"/>
                <w:lang w:eastAsia="en-US"/>
              </w:rPr>
              <w:t>finanţare</w:t>
            </w:r>
            <w:proofErr w:type="spellEnd"/>
            <w:r w:rsidRPr="00DC5F59">
              <w:rPr>
                <w:rFonts w:ascii="Verdana" w:hAnsi="Verdana"/>
                <w:sz w:val="18"/>
                <w:szCs w:val="18"/>
                <w:shd w:val="clear" w:color="auto" w:fill="FFFFFF"/>
                <w:lang w:eastAsia="en-US"/>
              </w:rPr>
              <w:t xml:space="preserve"> 4770/21.12.2017</w:t>
            </w:r>
          </w:p>
          <w:p w14:paraId="55232E0C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  <w:p w14:paraId="41AA5A66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20.650.769,93 lei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AE54E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Fonduri structurale PNDL II</w:t>
            </w:r>
          </w:p>
          <w:p w14:paraId="1D1BAA8B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Fonduri proprii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A5BBB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proiect în implementare</w:t>
            </w:r>
          </w:p>
          <w:p w14:paraId="104DE87B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cca 93% realizat</w:t>
            </w:r>
          </w:p>
        </w:tc>
      </w:tr>
      <w:tr w:rsidR="00DC5F59" w:rsidRPr="00DC5F59" w14:paraId="69FF3D59" w14:textId="77777777" w:rsidTr="00AC4A41">
        <w:trPr>
          <w:trHeight w:val="236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C7586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M4</w:t>
            </w:r>
          </w:p>
        </w:tc>
        <w:tc>
          <w:tcPr>
            <w:tcW w:w="474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54470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b/>
                <w:sz w:val="18"/>
                <w:szCs w:val="18"/>
                <w:lang w:eastAsia="en-US"/>
              </w:rPr>
              <w:t xml:space="preserve">Realizare/modernizare parcuri şi </w:t>
            </w:r>
            <w:proofErr w:type="spellStart"/>
            <w:r w:rsidRPr="00DC5F59">
              <w:rPr>
                <w:rFonts w:ascii="Verdana" w:eastAsia="Times New Roman" w:hAnsi="Verdana"/>
                <w:b/>
                <w:sz w:val="18"/>
                <w:szCs w:val="18"/>
                <w:lang w:eastAsia="en-US"/>
              </w:rPr>
              <w:t>spaţii</w:t>
            </w:r>
            <w:proofErr w:type="spellEnd"/>
            <w:r w:rsidRPr="00DC5F59">
              <w:rPr>
                <w:rFonts w:ascii="Verdana" w:eastAsia="Times New Roman" w:hAnsi="Verdana"/>
                <w:b/>
                <w:sz w:val="18"/>
                <w:szCs w:val="18"/>
                <w:lang w:eastAsia="en-US"/>
              </w:rPr>
              <w:t xml:space="preserve"> publice urbane de agrement, identificare terenuri degradate pentru plantare perdele forestiere/împăduriri</w:t>
            </w:r>
          </w:p>
        </w:tc>
      </w:tr>
      <w:tr w:rsidR="00DC5F59" w:rsidRPr="00DC5F59" w14:paraId="0267B4C6" w14:textId="77777777" w:rsidTr="00AC4A41">
        <w:trPr>
          <w:trHeight w:val="552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181AB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A4.1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868B9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Reabilitare și modernizare a sistemului de iluminat, canalizare și spații verzi pe strada Transilvaniei intersecția cu Șoseaua de centură a municipiului Buzău până la limita administrativă a municipiului Buzău, tronson Fabrica de Bere ieșire spre Vernești (4,4 km)</w:t>
            </w:r>
            <w:r w:rsidRPr="00DC5F59">
              <w:rPr>
                <w:rFonts w:ascii="Verdana" w:hAnsi="Verdana"/>
                <w:lang w:eastAsia="en-US"/>
              </w:rPr>
              <w:t xml:space="preserve">. </w:t>
            </w: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Proiectul include amenajarea a 2700 mp de spațiu verde în municipiul Buzău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62E63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Reducerea cantităților de emisii de CO2 provenite din traficul rutier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E7A1B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nr.km  de sistem de iluminat, canalizație și spații verzi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reabilitaţi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/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modernizaţi</w:t>
            </w:r>
            <w:proofErr w:type="spellEnd"/>
          </w:p>
          <w:p w14:paraId="4A9F5E76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nr. mp de spații verzi amenajate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AA0F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  <w:p w14:paraId="5E43EF71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  <w:p w14:paraId="6F45B4C3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  <w:p w14:paraId="6034A090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Calibri" w:hAnsi="Verdana"/>
                <w:sz w:val="24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Primarul Municipiului Buzău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09ABD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  <w:p w14:paraId="583D2A1D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2019-31.05.2024 </w:t>
            </w:r>
          </w:p>
          <w:p w14:paraId="3D857220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81C6D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13.249.765,7 lei cu TVA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6387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FDER/</w:t>
            </w:r>
          </w:p>
          <w:p w14:paraId="54E21B64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Buget de stat/</w:t>
            </w:r>
          </w:p>
          <w:p w14:paraId="0141B428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Buget local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91A6D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proiect finalizat</w:t>
            </w:r>
          </w:p>
        </w:tc>
      </w:tr>
      <w:tr w:rsidR="00DC5F59" w:rsidRPr="00DC5F59" w14:paraId="2319440B" w14:textId="77777777" w:rsidTr="00AC4A41">
        <w:trPr>
          <w:trHeight w:val="822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EC175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A4.2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081D2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Regenerarea urbană a arealelor degradate din zona de intervenție Unirii Sud, Spiru Haret, Nicolae Bălcescu delimitat de Bd.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Mareşal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Al. Averescu, Bd. </w:t>
            </w: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lastRenderedPageBreak/>
              <w:t xml:space="preserve">Unirii, Str. Patriei, Aleea Crângului precum şi Micro XIV delimitat de Bd. Stadionului, str. general Grigore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Başten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, str. Bazalt pe o suprafață de aproximativ 63,3 ha municipiul Buzău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1760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lastRenderedPageBreak/>
              <w:t>Reducerea cantităților de emisii de CO2 provenite din traficul rutier</w:t>
            </w:r>
          </w:p>
          <w:p w14:paraId="590A9FA8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BE273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nr. ha areale degradate</w:t>
            </w:r>
            <w:r w:rsidRPr="00DC5F59">
              <w:rPr>
                <w:rFonts w:ascii="Verdana" w:hAnsi="Verdana"/>
                <w:lang w:eastAsia="en-US"/>
              </w:rPr>
              <w:t xml:space="preserve"> </w:t>
            </w: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din zona de intervenție regenerate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1745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  <w:p w14:paraId="15C85C1B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  <w:p w14:paraId="42822777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Calibri" w:hAnsi="Verdana"/>
                <w:sz w:val="24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Primarul Municipiului Buzău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0DECB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15.12.2023-31.12.2028</w:t>
            </w:r>
          </w:p>
          <w:p w14:paraId="6BDFCE10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11E1F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157.035.0622,88 lei cu TVA 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D4ABA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POAT 2021 - 2027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895A5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proiect în implementare</w:t>
            </w:r>
          </w:p>
          <w:p w14:paraId="642186C6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realizata proiectarea 100%</w:t>
            </w:r>
          </w:p>
          <w:p w14:paraId="753C3DBC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execuţia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0%</w:t>
            </w:r>
          </w:p>
        </w:tc>
      </w:tr>
      <w:tr w:rsidR="00DC5F59" w:rsidRPr="00DC5F59" w14:paraId="250FBBA4" w14:textId="77777777" w:rsidTr="00AC4A41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41F75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M5</w:t>
            </w:r>
          </w:p>
        </w:tc>
        <w:tc>
          <w:tcPr>
            <w:tcW w:w="474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78D98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b/>
                <w:sz w:val="18"/>
                <w:szCs w:val="18"/>
                <w:lang w:eastAsia="en-US"/>
              </w:rPr>
              <w:t>Asigurarea unui grad de salubrizare corespunzător al localităților și administrarea corespunzătoare a depozitelor de deșeuri</w:t>
            </w:r>
          </w:p>
        </w:tc>
      </w:tr>
      <w:tr w:rsidR="00DC5F59" w:rsidRPr="00DC5F59" w14:paraId="1BE3B90A" w14:textId="77777777" w:rsidTr="00AC4A41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E37A0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A5.1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8E60B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Monitorizare a 14 depozite necontrolate de deșeuri prin reprezentanții Poliției Locale și prin amplasarea unor sisteme de supraveghere video în municipiul Buzău.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E0392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Limitarea emisiilor atmosferice provenite de la gestionarea necorespunzătoare a deșeurilor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BCE21" w14:textId="77777777" w:rsidR="00DC5F59" w:rsidRPr="00DC5F59" w:rsidRDefault="00DC5F59" w:rsidP="003D03C7">
            <w:pPr>
              <w:spacing w:after="0"/>
              <w:ind w:right="52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nr depozite de deșeuri monitorizate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BCE1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  <w:p w14:paraId="366DC500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Calibri" w:hAnsi="Verdana"/>
                <w:sz w:val="24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Primarul Municipiului Buzău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B72DC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10.05.2019-31.12.2025 </w:t>
            </w:r>
          </w:p>
          <w:p w14:paraId="19E21DF1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36CFD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228.421 lei cu TVA (valoare actualizată)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8CF7F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Buget local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D0DB5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proiect în implementare, rest de executat cca 30%</w:t>
            </w:r>
          </w:p>
        </w:tc>
      </w:tr>
      <w:tr w:rsidR="00DC5F59" w:rsidRPr="00DC5F59" w14:paraId="2AAD08DE" w14:textId="77777777" w:rsidTr="00AC4A41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77C6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A5.2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590D1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Insule ecologice digitalizate</w:t>
            </w:r>
          </w:p>
          <w:p w14:paraId="34116A02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Accelerarea procesului de extindere și modernizare a sistemelor de gestionare a deșeurilor cu accent pe colectarea separată. 89 insule supraterane cu colectare pe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fracţii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în municipiul Buzău.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C9E87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Limitarea emisiilor atmosferice provenite de la gestionarea necorespunzătoare a deșeurilor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65AE" w14:textId="77777777" w:rsidR="00DC5F59" w:rsidRPr="00DC5F59" w:rsidRDefault="00DC5F59" w:rsidP="003D03C7">
            <w:pPr>
              <w:spacing w:after="0"/>
              <w:ind w:right="52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  <w:p w14:paraId="281B8660" w14:textId="77777777" w:rsidR="00DC5F59" w:rsidRPr="00DC5F59" w:rsidRDefault="00DC5F59" w:rsidP="003D03C7">
            <w:pPr>
              <w:spacing w:after="0"/>
              <w:ind w:right="52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nr insule supraterane cu colectare pe fracții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ED343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  <w:p w14:paraId="44FB88A2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  <w:p w14:paraId="00B579C9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  <w:p w14:paraId="4D0DB9B5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Calibri" w:hAnsi="Verdana"/>
                <w:sz w:val="24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Primarul Municipiului Buzău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3C9C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  <w:p w14:paraId="1213E22C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08.12.2022-13.04.2026</w:t>
            </w:r>
          </w:p>
          <w:p w14:paraId="1FD87FFD" w14:textId="77777777" w:rsidR="00DC5F59" w:rsidRPr="00DC5F59" w:rsidRDefault="00DC5F59" w:rsidP="003D03C7">
            <w:pPr>
              <w:spacing w:after="0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C3C2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7.442.019,25 lei</w:t>
            </w:r>
          </w:p>
          <w:p w14:paraId="180CC1D2" w14:textId="77777777" w:rsidR="00DC5F59" w:rsidRPr="00DC5F59" w:rsidRDefault="00DC5F59" w:rsidP="003D03C7">
            <w:pPr>
              <w:spacing w:after="0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44EAF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  <w:p w14:paraId="54FB6EA8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PNRR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11020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 w:cs="Times New Roman"/>
                <w:sz w:val="18"/>
                <w:szCs w:val="18"/>
                <w:lang w:eastAsia="en-US"/>
              </w:rPr>
              <w:t xml:space="preserve">proiect în procedură de </w:t>
            </w:r>
            <w:proofErr w:type="spellStart"/>
            <w:r w:rsidRPr="00DC5F59">
              <w:rPr>
                <w:rFonts w:ascii="Verdana" w:eastAsia="Times New Roman" w:hAnsi="Verdana" w:cs="Times New Roman"/>
                <w:sz w:val="18"/>
                <w:szCs w:val="18"/>
                <w:lang w:eastAsia="en-US"/>
              </w:rPr>
              <w:t>achiziţie</w:t>
            </w:r>
            <w:proofErr w:type="spellEnd"/>
            <w:r w:rsidRPr="00DC5F59">
              <w:rPr>
                <w:rFonts w:ascii="Verdana" w:eastAsia="Times New Roman" w:hAnsi="Verdana" w:cs="Times New Roman"/>
                <w:sz w:val="18"/>
                <w:szCs w:val="18"/>
                <w:lang w:eastAsia="en-US"/>
              </w:rPr>
              <w:t xml:space="preserve"> centralizată organizată de minister</w:t>
            </w:r>
          </w:p>
          <w:p w14:paraId="0B648773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DC5F59" w:rsidRPr="00DC5F59" w14:paraId="753AF25B" w14:textId="77777777" w:rsidTr="00AC4A41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9E811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A5.3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8AF98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Înființarea unui centru de colectare a deșeurilor prin </w:t>
            </w:r>
          </w:p>
          <w:p w14:paraId="21C4FE69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aport voluntar in comuna Breaza.</w:t>
            </w:r>
          </w:p>
          <w:p w14:paraId="1D60D1B9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Cantitatea de deșeuri colectată separat - 48 tone/an</w:t>
            </w:r>
          </w:p>
          <w:p w14:paraId="265A55F0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Rata de reciclare exprimare în procent din deșeurile colectate separat 50%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FA6B6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Limitarea emisiilor atmosferice provenite de la gestionarea necorespunzătoare a deșeurilor</w:t>
            </w:r>
          </w:p>
          <w:p w14:paraId="71CB7BBE" w14:textId="77777777" w:rsidR="00DC5F59" w:rsidRPr="00DC5F59" w:rsidRDefault="00DC5F59" w:rsidP="003D03C7">
            <w:pPr>
              <w:spacing w:after="0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709F5" w14:textId="77777777" w:rsidR="00DC5F59" w:rsidRPr="00DC5F59" w:rsidRDefault="00DC5F59" w:rsidP="003D03C7">
            <w:pPr>
              <w:spacing w:after="0"/>
              <w:ind w:right="52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nr tone/an deșeuri colectate separat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5BF10" w14:textId="77777777" w:rsidR="00DC5F59" w:rsidRPr="00DC5F59" w:rsidRDefault="00DC5F59" w:rsidP="003D03C7">
            <w:pPr>
              <w:spacing w:after="0"/>
              <w:ind w:left="53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Primarul comunei Breaza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FB874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21.04.2023-30.06.2026  </w:t>
            </w:r>
          </w:p>
          <w:p w14:paraId="46F42CDB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9AAEC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4.558.786,52</w:t>
            </w:r>
          </w:p>
          <w:p w14:paraId="10CEDFA7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lei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6BAD2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PNRR</w:t>
            </w:r>
          </w:p>
          <w:p w14:paraId="5F19EA1F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Buget local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78D65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proiect în implementare</w:t>
            </w:r>
          </w:p>
          <w:p w14:paraId="6E37FEE8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realizat 90%</w:t>
            </w:r>
          </w:p>
        </w:tc>
      </w:tr>
      <w:tr w:rsidR="00DC5F59" w:rsidRPr="00DC5F59" w14:paraId="41357E79" w14:textId="77777777" w:rsidTr="00AC4A41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080D2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highlight w:val="yellow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lastRenderedPageBreak/>
              <w:t>A5.4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AEA8F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Înființarea unui centru de colectare deșeurilor prin aport voluntar în comuna Calvini.</w:t>
            </w:r>
          </w:p>
          <w:p w14:paraId="31D52393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lang w:eastAsia="en-US"/>
              </w:rPr>
              <w:t xml:space="preserve"> </w:t>
            </w: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Platformă carosabilă pentru amplasarea containerelor de tip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ab-roll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pentru deșeuri și circulația autoturismelor cetățenilor care aduc deșeuri, respectiv a camioanelor (cap tractor) care aduc/ridică containerele de mai sus;</w:t>
            </w:r>
          </w:p>
          <w:p w14:paraId="58C29E02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-Platformă betonată pentru amplasarea containerelor de tip baracă;</w:t>
            </w:r>
          </w:p>
          <w:p w14:paraId="3D34AA3D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-Canalizare pentru colectarea apelor pluviale;</w:t>
            </w:r>
          </w:p>
          <w:p w14:paraId="2873B523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-Zonă verde cu gazon și plantație perimetrală de protecție (397 mp zonă verde, 2500 mp împrejmuire);</w:t>
            </w:r>
          </w:p>
          <w:p w14:paraId="79F8C46C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-Copertină pe structură metalică ușoară (conform proiect de rezistență) pentru protecția containerelor deschise;</w:t>
            </w:r>
          </w:p>
          <w:p w14:paraId="579452BA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-Împrejmuire a amplasamentului cu gard din panouri bordurate prinse pe stâlpi rectangulari din oțel, cu poartă de acces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culisantă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– acționare manuală;</w:t>
            </w:r>
          </w:p>
          <w:p w14:paraId="70368E32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lastRenderedPageBreak/>
              <w:t>-În zona de acces principal se va monta un cântar carosabil pentru camioane(cap-tractor);</w:t>
            </w:r>
          </w:p>
          <w:p w14:paraId="77FA1231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-un container de tip baracă pentru administrație – supraveghere, prevăzut cu un mic depozit de scule și două grupuri sanitare, unul pentru angajatul platformei, altul pentru cetățenii care aduc deșeuri;</w:t>
            </w:r>
          </w:p>
          <w:p w14:paraId="4F98CFB8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- un </w:t>
            </w:r>
            <w:r w:rsidRPr="00DC5F59">
              <w:rPr>
                <w:rFonts w:ascii="Verdana" w:hAnsi="Verdana"/>
                <w:lang w:eastAsia="en-US"/>
              </w:rPr>
              <w:t xml:space="preserve"> </w:t>
            </w: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container pentru deșeuri periculoase</w:t>
            </w:r>
          </w:p>
          <w:p w14:paraId="3465B1AB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- 3 containere de tip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ab-roll</w:t>
            </w:r>
            <w:proofErr w:type="spellEnd"/>
          </w:p>
          <w:p w14:paraId="3C5DAF35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- în total vor fi achiziționate 5 containere (1 container administrativ, 1 container pentru deșeuri periculoase, 3 containere de tip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ab-roll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).</w:t>
            </w:r>
          </w:p>
          <w:p w14:paraId="71176608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Se estimează colectare a 48 tone deșeuri/an.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242AF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lastRenderedPageBreak/>
              <w:t>Limitarea emisiilor atmosferice provenite de la gestionarea necorespunzătoare a deșeurilor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FE21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bCs/>
                <w:sz w:val="18"/>
                <w:szCs w:val="18"/>
                <w:lang w:eastAsia="en-US"/>
              </w:rPr>
              <w:t>Nr centre de colectare a deșeurilor 0</w:t>
            </w:r>
          </w:p>
          <w:p w14:paraId="58860790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bCs/>
                <w:sz w:val="18"/>
                <w:szCs w:val="18"/>
                <w:lang w:eastAsia="en-US"/>
              </w:rPr>
              <w:t>Nr platforme carosabilă realizate 0</w:t>
            </w:r>
          </w:p>
          <w:p w14:paraId="28DCF568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bCs/>
                <w:sz w:val="18"/>
                <w:szCs w:val="18"/>
                <w:lang w:eastAsia="en-US"/>
              </w:rPr>
              <w:t>Nr platformă betonate realizate 0</w:t>
            </w:r>
          </w:p>
          <w:p w14:paraId="3FBF654E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bCs/>
                <w:sz w:val="18"/>
                <w:szCs w:val="18"/>
                <w:lang w:eastAsia="en-US"/>
              </w:rPr>
              <w:t>Canalizare realizată 0</w:t>
            </w:r>
          </w:p>
          <w:p w14:paraId="2C9E48F7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bCs/>
                <w:sz w:val="18"/>
                <w:szCs w:val="18"/>
                <w:lang w:eastAsia="en-US"/>
              </w:rPr>
              <w:t>Mp zonă verde realizată 0</w:t>
            </w:r>
          </w:p>
          <w:p w14:paraId="4F61E739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bCs/>
                <w:sz w:val="18"/>
                <w:szCs w:val="18"/>
                <w:lang w:eastAsia="en-US"/>
              </w:rPr>
              <w:t>Nr copertine realizate 1</w:t>
            </w:r>
          </w:p>
          <w:p w14:paraId="79F05816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bCs/>
                <w:sz w:val="18"/>
                <w:szCs w:val="18"/>
                <w:lang w:eastAsia="en-US"/>
              </w:rPr>
              <w:t>Nr  cântare achiziționate 1</w:t>
            </w:r>
          </w:p>
          <w:p w14:paraId="147030CB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bCs/>
                <w:sz w:val="18"/>
                <w:szCs w:val="18"/>
                <w:lang w:eastAsia="en-US"/>
              </w:rPr>
              <w:t xml:space="preserve">Mp împrejmuire </w:t>
            </w:r>
            <w:proofErr w:type="spellStart"/>
            <w:r w:rsidRPr="00DC5F59">
              <w:rPr>
                <w:rFonts w:ascii="Verdana" w:eastAsia="Times New Roman" w:hAnsi="Verdana"/>
                <w:bCs/>
                <w:sz w:val="18"/>
                <w:szCs w:val="18"/>
                <w:lang w:eastAsia="en-US"/>
              </w:rPr>
              <w:t>realizati</w:t>
            </w:r>
            <w:proofErr w:type="spellEnd"/>
            <w:r w:rsidRPr="00DC5F59">
              <w:rPr>
                <w:rFonts w:ascii="Verdana" w:eastAsia="Times New Roman" w:hAnsi="Verdana"/>
                <w:bCs/>
                <w:sz w:val="18"/>
                <w:szCs w:val="18"/>
                <w:lang w:eastAsia="en-US"/>
              </w:rPr>
              <w:t xml:space="preserve"> 265</w:t>
            </w:r>
          </w:p>
          <w:p w14:paraId="2F0C8555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bCs/>
                <w:sz w:val="18"/>
                <w:szCs w:val="18"/>
                <w:lang w:eastAsia="en-US"/>
              </w:rPr>
              <w:t>Nr  containere tip baracă realizate 0</w:t>
            </w:r>
          </w:p>
          <w:p w14:paraId="0E63E074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bCs/>
                <w:sz w:val="18"/>
                <w:szCs w:val="18"/>
                <w:lang w:eastAsia="en-US"/>
              </w:rPr>
              <w:t xml:space="preserve">Nr containere pentru </w:t>
            </w:r>
            <w:proofErr w:type="spellStart"/>
            <w:r w:rsidRPr="00DC5F59">
              <w:rPr>
                <w:rFonts w:ascii="Verdana" w:eastAsia="Times New Roman" w:hAnsi="Verdana"/>
                <w:bCs/>
                <w:sz w:val="18"/>
                <w:szCs w:val="18"/>
                <w:lang w:eastAsia="en-US"/>
              </w:rPr>
              <w:t>deşeuri</w:t>
            </w:r>
            <w:proofErr w:type="spellEnd"/>
            <w:r w:rsidRPr="00DC5F59">
              <w:rPr>
                <w:rFonts w:ascii="Verdana" w:eastAsia="Times New Roman" w:hAnsi="Verdana"/>
                <w:bCs/>
                <w:sz w:val="18"/>
                <w:szCs w:val="18"/>
                <w:lang w:eastAsia="en-US"/>
              </w:rPr>
              <w:t xml:space="preserve"> periculoase realizate 0</w:t>
            </w:r>
          </w:p>
          <w:p w14:paraId="28A67C10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bCs/>
                <w:sz w:val="18"/>
                <w:szCs w:val="18"/>
                <w:lang w:eastAsia="en-US"/>
              </w:rPr>
              <w:t>Nr  grupuri sanitare realizate 0</w:t>
            </w:r>
          </w:p>
          <w:p w14:paraId="15F234F3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bCs/>
                <w:sz w:val="18"/>
                <w:szCs w:val="18"/>
                <w:lang w:eastAsia="en-US"/>
              </w:rPr>
              <w:t xml:space="preserve">Nr containere de tip </w:t>
            </w:r>
            <w:proofErr w:type="spellStart"/>
            <w:r w:rsidRPr="00DC5F59">
              <w:rPr>
                <w:rFonts w:ascii="Verdana" w:eastAsia="Times New Roman" w:hAnsi="Verdana"/>
                <w:bCs/>
                <w:sz w:val="18"/>
                <w:szCs w:val="18"/>
                <w:lang w:eastAsia="en-US"/>
              </w:rPr>
              <w:t>ab-roll</w:t>
            </w:r>
            <w:proofErr w:type="spellEnd"/>
            <w:r w:rsidRPr="00DC5F59">
              <w:rPr>
                <w:rFonts w:ascii="Verdana" w:eastAsia="Times New Roman" w:hAnsi="Verdana"/>
                <w:bCs/>
                <w:sz w:val="18"/>
                <w:szCs w:val="18"/>
                <w:lang w:eastAsia="en-US"/>
              </w:rPr>
              <w:t xml:space="preserve"> realizate 0</w:t>
            </w:r>
          </w:p>
          <w:p w14:paraId="07E61E87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bCs/>
                <w:sz w:val="18"/>
                <w:szCs w:val="18"/>
                <w:lang w:eastAsia="en-US"/>
              </w:rPr>
              <w:t>Estimare colectare tone deșeuri/an</w:t>
            </w:r>
          </w:p>
          <w:p w14:paraId="222DE920" w14:textId="77777777" w:rsidR="00DC5F59" w:rsidRPr="00DC5F59" w:rsidRDefault="00DC5F59" w:rsidP="003D03C7">
            <w:pPr>
              <w:spacing w:after="0"/>
              <w:ind w:right="52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5406C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Primarul comunei Calvini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55A3C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30.03.2023-30.09.2026 </w:t>
            </w:r>
          </w:p>
          <w:p w14:paraId="3FB371F5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7ACC0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4.558.786,52 lei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B3F68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Ministerul Mediului, apelor si pădurilor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C43B5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proiect în implementare</w:t>
            </w:r>
          </w:p>
          <w:p w14:paraId="7D9E692A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realizat 47,31%</w:t>
            </w:r>
          </w:p>
        </w:tc>
      </w:tr>
      <w:tr w:rsidR="00DC5F59" w:rsidRPr="00DC5F59" w14:paraId="06C6D67F" w14:textId="77777777" w:rsidTr="00AC4A41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1B881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A5.5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010D1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Construire platformă destinată gestionării gunoiului de grajd în comuna Padina 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2079A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Limitarea emisiilor atmosferice provenite de la gestionarea necorespunzătoare a deșeurilor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A8B72" w14:textId="77777777" w:rsidR="00DC5F59" w:rsidRPr="00DC5F59" w:rsidRDefault="00DC5F59" w:rsidP="003D03C7">
            <w:pPr>
              <w:spacing w:after="0"/>
              <w:ind w:right="52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nr platforme deșeuri</w:t>
            </w:r>
          </w:p>
          <w:p w14:paraId="5094487D" w14:textId="77777777" w:rsidR="00DC5F59" w:rsidRPr="00DC5F59" w:rsidRDefault="00DC5F59" w:rsidP="003D03C7">
            <w:pPr>
              <w:spacing w:after="0"/>
              <w:ind w:right="52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construite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DC677" w14:textId="77777777" w:rsidR="00DC5F59" w:rsidRPr="00DC5F59" w:rsidRDefault="00DC5F59" w:rsidP="003D03C7">
            <w:pPr>
              <w:spacing w:after="0"/>
              <w:ind w:left="53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Primarul comunei Padina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3A204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01.01.2024-31.12.2028</w:t>
            </w:r>
          </w:p>
          <w:p w14:paraId="4C8B44AD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676CB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1.000.000 euro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80A55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PNRR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14EBF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S-a aprobat prin HCL nr 22/2025 implementarea proiectului ”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Înfiinţare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şi dotare platformă de gunoi de grajd” şi s-a depus cererea de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finanţare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şi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documentaţia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</w:t>
            </w: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lastRenderedPageBreak/>
              <w:t xml:space="preserve">pentru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finanţare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prin PNRR</w:t>
            </w:r>
          </w:p>
        </w:tc>
      </w:tr>
      <w:tr w:rsidR="00DC5F59" w:rsidRPr="00DC5F59" w14:paraId="0EACFB68" w14:textId="77777777" w:rsidTr="00AC4A41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F8933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lastRenderedPageBreak/>
              <w:t>M.6</w:t>
            </w:r>
          </w:p>
        </w:tc>
        <w:tc>
          <w:tcPr>
            <w:tcW w:w="474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F32CE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Producerea/utilizarea energiei electrice din surse regenerabile, etapizat și inițial pentru consumul instituțiilor și a clădirilor de locuințe</w:t>
            </w:r>
          </w:p>
        </w:tc>
      </w:tr>
      <w:tr w:rsidR="00DC5F59" w:rsidRPr="00DC5F59" w14:paraId="1CE79DD9" w14:textId="77777777" w:rsidTr="00AC4A41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56DEB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A6.1</w:t>
            </w:r>
          </w:p>
          <w:p w14:paraId="25C69F7F" w14:textId="77777777" w:rsidR="00DC5F59" w:rsidRPr="00DC5F59" w:rsidRDefault="00DC5F59" w:rsidP="003D03C7">
            <w:pPr>
              <w:spacing w:after="0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4FE19DC8" w14:textId="77777777" w:rsidR="00DC5F59" w:rsidRPr="00DC5F59" w:rsidRDefault="00DC5F59" w:rsidP="003D03C7">
            <w:pPr>
              <w:spacing w:after="0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1D6EE8E9" w14:textId="77777777" w:rsidR="00DC5F59" w:rsidRPr="00DC5F59" w:rsidRDefault="00DC5F59" w:rsidP="003D03C7">
            <w:pPr>
              <w:spacing w:after="0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42E9F1A9" w14:textId="77777777" w:rsidR="00DC5F59" w:rsidRPr="00DC5F59" w:rsidRDefault="00DC5F59" w:rsidP="003D03C7">
            <w:pPr>
              <w:spacing w:after="0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8B105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Instalare panouri fotovoltaice pentru producerea energiei din surse regenerabile necesare clădirilor U.A.T. Județul Buzău. Consiliul Judeţean Buzău va realiza 2 parcuri fotovoltaice (unul în municipiul Buzău si unul în satul Gura Dimienii, comuna Beceni), se vor monta 726 panouri/parc fotovoltaic care vor deservi 17 clădiri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BD161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Reducerea emisiilor de gaze cu efect de seră prin utilizarea energiei alternative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C316E" w14:textId="77777777" w:rsidR="00DC5F59" w:rsidRPr="00DC5F59" w:rsidRDefault="00DC5F59" w:rsidP="003D03C7">
            <w:pPr>
              <w:spacing w:after="0"/>
              <w:ind w:right="52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nr.panouri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instalate/nr. parc fotovoltaic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135D6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Preşedintele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Consiliului Judeţean Buzău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B035E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29.11.2023-25.08.2026</w:t>
            </w:r>
          </w:p>
          <w:p w14:paraId="0C3D28EF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  <w:p w14:paraId="21580F00" w14:textId="77777777" w:rsidR="00DC5F59" w:rsidRPr="00DC5F59" w:rsidRDefault="00DC5F59" w:rsidP="003D03C7">
            <w:pPr>
              <w:spacing w:after="0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432FD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10.000.000 lei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4F265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Fond de Modernizare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3E866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proiect în derulare</w:t>
            </w:r>
          </w:p>
        </w:tc>
      </w:tr>
      <w:tr w:rsidR="00DC5F59" w:rsidRPr="00DC5F59" w14:paraId="78DF19CA" w14:textId="77777777" w:rsidTr="00AC4A41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F4CFE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eastAsia="en-US"/>
              </w:rPr>
            </w:pPr>
            <w:r w:rsidRPr="00DC5F59">
              <w:rPr>
                <w:rFonts w:ascii="Verdana" w:hAnsi="Verdana"/>
                <w:b/>
                <w:sz w:val="18"/>
                <w:szCs w:val="18"/>
                <w:lang w:eastAsia="en-US"/>
              </w:rPr>
              <w:t>A6.2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9B133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Producerea de energie verde prin construirea unui parc de panouri fotovoltaice în Municipiul Buzău - 6195 module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FADFF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Reducerea emisiilor de gaze cu efect de seră prin utilizarea energiei alternative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2D984" w14:textId="77777777" w:rsidR="00DC5F59" w:rsidRPr="00DC5F59" w:rsidRDefault="00DC5F59" w:rsidP="003D03C7">
            <w:pPr>
              <w:spacing w:after="0"/>
              <w:ind w:right="52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Nr.panouri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instalate/nr. parc fotovoltaic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F7A8B" w14:textId="77777777" w:rsidR="00DC5F59" w:rsidRPr="00DC5F59" w:rsidRDefault="00DC5F59" w:rsidP="003D03C7">
            <w:pPr>
              <w:spacing w:after="0"/>
              <w:ind w:left="53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Primarul Municipiului Buzău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CD4F4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08.11.2023-31.12.2028</w:t>
            </w:r>
          </w:p>
          <w:p w14:paraId="2C625FCC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1CFB4" w14:textId="77777777" w:rsidR="00DC5F59" w:rsidRPr="00DC5F59" w:rsidRDefault="00DC5F59" w:rsidP="003D03C7">
            <w:pPr>
              <w:tabs>
                <w:tab w:val="left" w:pos="111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22.866.442,74 lei cu TVA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A07E1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Fondul de Modernizare (FM) prin Ministerul Energiei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D1442" w14:textId="77777777" w:rsidR="00DC5F59" w:rsidRPr="00DC5F59" w:rsidRDefault="00DC5F59" w:rsidP="003D03C7">
            <w:pPr>
              <w:spacing w:after="0" w:line="240" w:lineRule="auto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Contract de </w:t>
            </w:r>
            <w:proofErr w:type="spellStart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>finanţare</w:t>
            </w:r>
            <w:proofErr w:type="spellEnd"/>
            <w:r w:rsidRPr="00DC5F59">
              <w:rPr>
                <w:rFonts w:ascii="Verdana" w:eastAsia="Times New Roman" w:hAnsi="Verdana"/>
                <w:sz w:val="18"/>
                <w:szCs w:val="18"/>
                <w:lang w:eastAsia="en-US"/>
              </w:rPr>
              <w:t xml:space="preserve"> semnat-proiect în derulare</w:t>
            </w:r>
          </w:p>
        </w:tc>
      </w:tr>
      <w:bookmarkEnd w:id="1"/>
    </w:tbl>
    <w:p w14:paraId="21ED5737" w14:textId="77777777" w:rsidR="00DC5F59" w:rsidRPr="00DC5F59" w:rsidRDefault="00DC5F59" w:rsidP="003D03C7">
      <w:pPr>
        <w:spacing w:after="0"/>
        <w:rPr>
          <w:rFonts w:ascii="Verdana" w:hAnsi="Verdana"/>
        </w:rPr>
        <w:sectPr w:rsidR="00DC5F59" w:rsidRPr="00DC5F59" w:rsidSect="003D03C7">
          <w:pgSz w:w="16838" w:h="11906" w:orient="landscape"/>
          <w:pgMar w:top="1418" w:right="1133" w:bottom="1418" w:left="1843" w:header="709" w:footer="709" w:gutter="0"/>
          <w:cols w:space="708"/>
          <w:docGrid w:linePitch="299"/>
        </w:sectPr>
      </w:pPr>
    </w:p>
    <w:p w14:paraId="2937A423" w14:textId="77777777" w:rsidR="00DC5F59" w:rsidRPr="00DC5F59" w:rsidRDefault="00DC5F59" w:rsidP="003D03C7">
      <w:pPr>
        <w:spacing w:after="0" w:line="240" w:lineRule="auto"/>
        <w:jc w:val="center"/>
        <w:rPr>
          <w:rFonts w:ascii="Verdana" w:hAnsi="Verdana"/>
          <w:b/>
          <w:bCs/>
          <w:sz w:val="28"/>
          <w:szCs w:val="28"/>
        </w:rPr>
      </w:pPr>
    </w:p>
    <w:p w14:paraId="56A08D4F" w14:textId="77777777" w:rsidR="00DC5F59" w:rsidRPr="00DC5F59" w:rsidRDefault="00DC5F59" w:rsidP="003D03C7">
      <w:pPr>
        <w:spacing w:after="0" w:line="240" w:lineRule="auto"/>
        <w:jc w:val="center"/>
        <w:rPr>
          <w:rFonts w:ascii="Verdana" w:hAnsi="Verdana"/>
          <w:b/>
          <w:bCs/>
          <w:sz w:val="28"/>
          <w:szCs w:val="28"/>
        </w:rPr>
      </w:pPr>
      <w:r w:rsidRPr="00DC5F59">
        <w:rPr>
          <w:rFonts w:ascii="Verdana" w:hAnsi="Verdana"/>
          <w:b/>
          <w:bCs/>
          <w:sz w:val="28"/>
          <w:szCs w:val="28"/>
        </w:rPr>
        <w:t>CONCLUZII</w:t>
      </w:r>
    </w:p>
    <w:p w14:paraId="6859EB2F" w14:textId="77777777" w:rsidR="00DC5F59" w:rsidRPr="00DC5F59" w:rsidRDefault="00DC5F59" w:rsidP="003D03C7">
      <w:pPr>
        <w:spacing w:after="0" w:line="240" w:lineRule="auto"/>
        <w:jc w:val="center"/>
        <w:rPr>
          <w:rFonts w:ascii="Verdana" w:hAnsi="Verdana"/>
          <w:b/>
          <w:bCs/>
          <w:sz w:val="28"/>
          <w:szCs w:val="28"/>
        </w:rPr>
      </w:pPr>
    </w:p>
    <w:p w14:paraId="5CA061F5" w14:textId="77777777" w:rsidR="00DC5F59" w:rsidRPr="00DC5F59" w:rsidRDefault="00DC5F59" w:rsidP="003D03C7">
      <w:pPr>
        <w:spacing w:after="0" w:line="240" w:lineRule="auto"/>
        <w:ind w:firstLine="720"/>
        <w:jc w:val="both"/>
        <w:rPr>
          <w:rFonts w:ascii="Verdana" w:hAnsi="Verdana"/>
          <w:sz w:val="24"/>
          <w:szCs w:val="24"/>
        </w:rPr>
      </w:pPr>
      <w:r w:rsidRPr="00DC5F59">
        <w:rPr>
          <w:rFonts w:ascii="Verdana" w:hAnsi="Verdana"/>
          <w:sz w:val="24"/>
          <w:szCs w:val="24"/>
        </w:rPr>
        <w:t>În vederea realizării raportului final de evaluare a măsurilor incluse în Planul de menținere a calității aerului până la sfârșitul anului 2025, a fost transmisă adresa nr. 20288/05.12.2025 UAT-urilor din județul Buzău, prin care au fost solicitate informații privind stadiul de realizare a măsurilor pentru care sunt responsabile.</w:t>
      </w:r>
    </w:p>
    <w:p w14:paraId="0FDAE5D3" w14:textId="77777777" w:rsidR="00DC5F59" w:rsidRPr="00DC5F59" w:rsidRDefault="00DC5F59" w:rsidP="003D03C7">
      <w:pPr>
        <w:spacing w:after="0" w:line="240" w:lineRule="auto"/>
        <w:ind w:firstLine="360"/>
        <w:jc w:val="both"/>
        <w:rPr>
          <w:rFonts w:ascii="Verdana" w:hAnsi="Verdana"/>
          <w:sz w:val="24"/>
          <w:szCs w:val="24"/>
          <w:lang w:val="en-US"/>
        </w:rPr>
      </w:pPr>
      <w:r w:rsidRPr="00DC5F59">
        <w:rPr>
          <w:rFonts w:ascii="Verdana" w:hAnsi="Verdana"/>
          <w:sz w:val="24"/>
          <w:szCs w:val="24"/>
        </w:rPr>
        <w:t>Analiza rezultatelor monitorizării stadiului de realizare a măsurilor prevăzute în Planul de menținere a calității aerului, relevă următoarele</w:t>
      </w:r>
      <w:r w:rsidRPr="00DC5F59">
        <w:rPr>
          <w:rFonts w:ascii="Verdana" w:hAnsi="Verdana"/>
          <w:sz w:val="24"/>
          <w:szCs w:val="24"/>
          <w:lang w:val="en-US"/>
        </w:rPr>
        <w:t>:</w:t>
      </w:r>
    </w:p>
    <w:p w14:paraId="5BAF7FC1" w14:textId="77777777" w:rsidR="00DC5F59" w:rsidRPr="00DC5F59" w:rsidRDefault="00DC5F59" w:rsidP="003D03C7">
      <w:pPr>
        <w:spacing w:after="0" w:line="240" w:lineRule="auto"/>
        <w:jc w:val="both"/>
        <w:rPr>
          <w:rFonts w:ascii="Verdana" w:eastAsia="Calibri" w:hAnsi="Verdana" w:cs="Times New Roman"/>
          <w:b/>
          <w:color w:val="000000" w:themeColor="text1"/>
          <w:sz w:val="24"/>
          <w:szCs w:val="24"/>
          <w:lang w:eastAsia="en-US"/>
        </w:rPr>
      </w:pPr>
      <w:r w:rsidRPr="00DC5F59">
        <w:rPr>
          <w:rFonts w:ascii="Verdana" w:eastAsia="Calibri" w:hAnsi="Verdana" w:cs="Times New Roman"/>
          <w:b/>
          <w:color w:val="000000" w:themeColor="text1"/>
          <w:sz w:val="24"/>
          <w:szCs w:val="24"/>
          <w:lang w:eastAsia="en-US"/>
        </w:rPr>
        <w:t xml:space="preserve">A.1.1  </w:t>
      </w:r>
      <w:r w:rsidRPr="00DC5F59">
        <w:rPr>
          <w:rFonts w:ascii="Verdana" w:eastAsia="Calibri" w:hAnsi="Verdana" w:cs="Times New Roman"/>
          <w:color w:val="000000" w:themeColor="text1"/>
          <w:sz w:val="24"/>
          <w:szCs w:val="24"/>
          <w:lang w:eastAsia="en-US"/>
        </w:rPr>
        <w:t xml:space="preserve">Modernizare a 24,5 km de drum județean (DJ 204C, </w:t>
      </w:r>
      <w:proofErr w:type="spellStart"/>
      <w:r w:rsidRPr="00DC5F59">
        <w:rPr>
          <w:rFonts w:ascii="Verdana" w:eastAsia="Calibri" w:hAnsi="Verdana" w:cs="Times New Roman"/>
          <w:color w:val="000000" w:themeColor="text1"/>
          <w:sz w:val="24"/>
          <w:szCs w:val="24"/>
          <w:lang w:eastAsia="en-US"/>
        </w:rPr>
        <w:t>lim</w:t>
      </w:r>
      <w:proofErr w:type="spellEnd"/>
      <w:r w:rsidRPr="00DC5F59">
        <w:rPr>
          <w:rFonts w:ascii="Verdana" w:eastAsia="Calibri" w:hAnsi="Verdana" w:cs="Times New Roman"/>
          <w:color w:val="000000" w:themeColor="text1"/>
          <w:sz w:val="24"/>
          <w:szCs w:val="24"/>
          <w:lang w:eastAsia="en-US"/>
        </w:rPr>
        <w:t xml:space="preserve">. jud. Vrancea – Bisoca- </w:t>
      </w:r>
      <w:proofErr w:type="spellStart"/>
      <w:r w:rsidRPr="00DC5F59">
        <w:rPr>
          <w:rFonts w:ascii="Verdana" w:eastAsia="Calibri" w:hAnsi="Verdana" w:cs="Times New Roman"/>
          <w:color w:val="000000" w:themeColor="text1"/>
          <w:sz w:val="24"/>
          <w:szCs w:val="24"/>
          <w:lang w:eastAsia="en-US"/>
        </w:rPr>
        <w:t>Săruleşti</w:t>
      </w:r>
      <w:proofErr w:type="spellEnd"/>
      <w:r w:rsidRPr="00DC5F59">
        <w:rPr>
          <w:rFonts w:ascii="Verdana" w:eastAsia="Calibri" w:hAnsi="Verdana" w:cs="Times New Roman"/>
          <w:color w:val="000000" w:themeColor="text1"/>
          <w:sz w:val="24"/>
          <w:szCs w:val="24"/>
          <w:lang w:eastAsia="en-US"/>
        </w:rPr>
        <w:t>- Vintilă Vodă , km 60+000+84+500) -</w:t>
      </w:r>
      <w:r w:rsidRPr="00DC5F59">
        <w:rPr>
          <w:rFonts w:ascii="Verdana" w:hAnsi="Verdana"/>
          <w:color w:val="000000" w:themeColor="text1"/>
          <w:sz w:val="24"/>
          <w:szCs w:val="24"/>
        </w:rPr>
        <w:t xml:space="preserve"> </w:t>
      </w:r>
      <w:proofErr w:type="spellStart"/>
      <w:r w:rsidRPr="00DC5F59">
        <w:rPr>
          <w:rFonts w:ascii="Verdana" w:hAnsi="Verdana"/>
          <w:color w:val="000000" w:themeColor="text1"/>
          <w:sz w:val="24"/>
          <w:szCs w:val="24"/>
        </w:rPr>
        <w:t>execuţia</w:t>
      </w:r>
      <w:proofErr w:type="spellEnd"/>
      <w:r w:rsidRPr="00DC5F59">
        <w:rPr>
          <w:rFonts w:ascii="Verdana" w:hAnsi="Verdana"/>
          <w:color w:val="000000" w:themeColor="text1"/>
          <w:sz w:val="24"/>
          <w:szCs w:val="24"/>
        </w:rPr>
        <w:t xml:space="preserve"> lucrărilor a fost finalizată în data de 24.12.2025, conform actului </w:t>
      </w:r>
      <w:proofErr w:type="spellStart"/>
      <w:r w:rsidRPr="00DC5F59">
        <w:rPr>
          <w:rFonts w:ascii="Verdana" w:hAnsi="Verdana"/>
          <w:color w:val="000000" w:themeColor="text1"/>
          <w:sz w:val="24"/>
          <w:szCs w:val="24"/>
        </w:rPr>
        <w:t>adiţional</w:t>
      </w:r>
      <w:proofErr w:type="spellEnd"/>
      <w:r w:rsidRPr="00DC5F59">
        <w:rPr>
          <w:rFonts w:ascii="Verdana" w:hAnsi="Verdana"/>
          <w:color w:val="000000" w:themeColor="text1"/>
          <w:sz w:val="24"/>
          <w:szCs w:val="24"/>
        </w:rPr>
        <w:t xml:space="preserve"> nr.7/29.04.2025, urmând a se realiza </w:t>
      </w:r>
      <w:proofErr w:type="spellStart"/>
      <w:r w:rsidRPr="00DC5F59">
        <w:rPr>
          <w:rFonts w:ascii="Verdana" w:hAnsi="Verdana"/>
          <w:color w:val="000000" w:themeColor="text1"/>
          <w:sz w:val="24"/>
          <w:szCs w:val="24"/>
        </w:rPr>
        <w:t>recepţia</w:t>
      </w:r>
      <w:proofErr w:type="spellEnd"/>
      <w:r w:rsidRPr="00DC5F59">
        <w:rPr>
          <w:rFonts w:ascii="Verdana" w:hAnsi="Verdana"/>
          <w:color w:val="000000" w:themeColor="text1"/>
          <w:sz w:val="24"/>
          <w:szCs w:val="24"/>
        </w:rPr>
        <w:t xml:space="preserve"> la terminarea lucrărilor.</w:t>
      </w:r>
      <w:r w:rsidRPr="00DC5F59">
        <w:rPr>
          <w:rFonts w:ascii="Verdana" w:eastAsia="Calibri" w:hAnsi="Verdana" w:cs="Times New Roman"/>
          <w:color w:val="000000" w:themeColor="text1"/>
          <w:sz w:val="24"/>
          <w:szCs w:val="24"/>
          <w:lang w:eastAsia="en-US"/>
        </w:rPr>
        <w:t xml:space="preserve"> </w:t>
      </w:r>
    </w:p>
    <w:p w14:paraId="76C5007A" w14:textId="77777777" w:rsidR="00DC5F59" w:rsidRPr="00DC5F59" w:rsidRDefault="00DC5F59" w:rsidP="003D03C7">
      <w:pPr>
        <w:spacing w:after="0" w:line="240" w:lineRule="auto"/>
        <w:jc w:val="both"/>
        <w:rPr>
          <w:rFonts w:ascii="Verdana" w:eastAsia="Calibri" w:hAnsi="Verdana" w:cs="Times New Roman"/>
          <w:b/>
          <w:sz w:val="24"/>
          <w:szCs w:val="24"/>
          <w:lang w:eastAsia="en-US"/>
        </w:rPr>
      </w:pPr>
      <w:r w:rsidRPr="00DC5F59">
        <w:rPr>
          <w:rFonts w:ascii="Verdana" w:eastAsia="Calibri" w:hAnsi="Verdana" w:cs="Times New Roman"/>
          <w:b/>
          <w:sz w:val="24"/>
          <w:szCs w:val="24"/>
          <w:lang w:eastAsia="en-US"/>
        </w:rPr>
        <w:t xml:space="preserve">A1.2  </w:t>
      </w:r>
      <w:r w:rsidRPr="00DC5F59">
        <w:rPr>
          <w:rFonts w:ascii="Verdana" w:eastAsia="Times New Roman" w:hAnsi="Verdana" w:cs="Times New Roman"/>
          <w:sz w:val="24"/>
          <w:szCs w:val="24"/>
        </w:rPr>
        <w:t xml:space="preserve">Modernizare drumuri </w:t>
      </w:r>
      <w:proofErr w:type="spellStart"/>
      <w:r w:rsidRPr="00DC5F59">
        <w:rPr>
          <w:rFonts w:ascii="Verdana" w:eastAsia="Times New Roman" w:hAnsi="Verdana" w:cs="Times New Roman"/>
          <w:sz w:val="24"/>
          <w:szCs w:val="24"/>
        </w:rPr>
        <w:t>judeţene</w:t>
      </w:r>
      <w:proofErr w:type="spellEnd"/>
      <w:r w:rsidRPr="00DC5F59">
        <w:rPr>
          <w:rFonts w:ascii="Verdana" w:eastAsia="Times New Roman" w:hAnsi="Verdana" w:cs="Times New Roman"/>
          <w:sz w:val="24"/>
          <w:szCs w:val="24"/>
        </w:rPr>
        <w:t xml:space="preserve"> pentru acces Vulcanii </w:t>
      </w:r>
      <w:proofErr w:type="spellStart"/>
      <w:r w:rsidRPr="00DC5F59">
        <w:rPr>
          <w:rFonts w:ascii="Verdana" w:eastAsia="Times New Roman" w:hAnsi="Verdana" w:cs="Times New Roman"/>
          <w:sz w:val="24"/>
          <w:szCs w:val="24"/>
        </w:rPr>
        <w:t>Noroioşi</w:t>
      </w:r>
      <w:proofErr w:type="spellEnd"/>
      <w:r w:rsidRPr="00DC5F59">
        <w:rPr>
          <w:rFonts w:ascii="Verdana" w:eastAsia="Times New Roman" w:hAnsi="Verdana" w:cs="Times New Roman"/>
          <w:sz w:val="24"/>
          <w:szCs w:val="24"/>
        </w:rPr>
        <w:t xml:space="preserve"> DJ 102 F, km 0+000-8+800 şi DJ 220A, km 0+000-5+800, Sătuc-</w:t>
      </w:r>
      <w:proofErr w:type="spellStart"/>
      <w:r w:rsidRPr="00DC5F59">
        <w:rPr>
          <w:rFonts w:ascii="Verdana" w:eastAsia="Times New Roman" w:hAnsi="Verdana" w:cs="Times New Roman"/>
          <w:sz w:val="24"/>
          <w:szCs w:val="24"/>
        </w:rPr>
        <w:t>Policiori</w:t>
      </w:r>
      <w:proofErr w:type="spellEnd"/>
      <w:r w:rsidRPr="00DC5F59">
        <w:rPr>
          <w:rFonts w:ascii="Verdana" w:eastAsia="Times New Roman" w:hAnsi="Verdana" w:cs="Times New Roman"/>
          <w:sz w:val="24"/>
          <w:szCs w:val="24"/>
        </w:rPr>
        <w:t xml:space="preserve">-Vulcanii </w:t>
      </w:r>
      <w:proofErr w:type="spellStart"/>
      <w:r w:rsidRPr="00DC5F59">
        <w:rPr>
          <w:rFonts w:ascii="Verdana" w:eastAsia="Times New Roman" w:hAnsi="Verdana" w:cs="Times New Roman"/>
          <w:sz w:val="24"/>
          <w:szCs w:val="24"/>
        </w:rPr>
        <w:t>Noroioşi</w:t>
      </w:r>
      <w:proofErr w:type="spellEnd"/>
      <w:r w:rsidRPr="00DC5F59">
        <w:rPr>
          <w:rFonts w:ascii="Verdana" w:eastAsia="Times New Roman" w:hAnsi="Verdana" w:cs="Times New Roman"/>
          <w:sz w:val="24"/>
          <w:szCs w:val="24"/>
        </w:rPr>
        <w:t>- 14,6 km drum modernizat –proiect î</w:t>
      </w:r>
      <w:r w:rsidRPr="00DC5F59">
        <w:rPr>
          <w:rFonts w:ascii="Verdana" w:eastAsia="Times New Roman" w:hAnsi="Verdana"/>
          <w:sz w:val="24"/>
          <w:szCs w:val="24"/>
        </w:rPr>
        <w:t xml:space="preserve">n derulare. În data de 22.10.2025 fost încheiat contractul pentru proiectare şi </w:t>
      </w:r>
      <w:proofErr w:type="spellStart"/>
      <w:r w:rsidRPr="00DC5F59">
        <w:rPr>
          <w:rFonts w:ascii="Verdana" w:eastAsia="Times New Roman" w:hAnsi="Verdana"/>
          <w:sz w:val="24"/>
          <w:szCs w:val="24"/>
        </w:rPr>
        <w:t>execuţie</w:t>
      </w:r>
      <w:proofErr w:type="spellEnd"/>
      <w:r w:rsidRPr="00DC5F59">
        <w:rPr>
          <w:rFonts w:ascii="Verdana" w:eastAsia="Times New Roman" w:hAnsi="Verdana"/>
          <w:sz w:val="24"/>
          <w:szCs w:val="24"/>
        </w:rPr>
        <w:t xml:space="preserve"> lucrări si au fost stabilite perioadele de </w:t>
      </w:r>
      <w:proofErr w:type="spellStart"/>
      <w:r w:rsidRPr="00DC5F59">
        <w:rPr>
          <w:rFonts w:ascii="Verdana" w:eastAsia="Times New Roman" w:hAnsi="Verdana"/>
          <w:sz w:val="24"/>
          <w:szCs w:val="24"/>
        </w:rPr>
        <w:t>execuţie</w:t>
      </w:r>
      <w:proofErr w:type="spellEnd"/>
      <w:r w:rsidRPr="00DC5F59">
        <w:rPr>
          <w:rFonts w:ascii="Verdana" w:eastAsia="Times New Roman" w:hAnsi="Verdana"/>
          <w:sz w:val="24"/>
          <w:szCs w:val="24"/>
        </w:rPr>
        <w:t xml:space="preserve"> maxim 6 luni pentru proiectare si maxim 36 luni pentru </w:t>
      </w:r>
      <w:proofErr w:type="spellStart"/>
      <w:r w:rsidRPr="00DC5F59">
        <w:rPr>
          <w:rFonts w:ascii="Verdana" w:eastAsia="Times New Roman" w:hAnsi="Verdana"/>
          <w:sz w:val="24"/>
          <w:szCs w:val="24"/>
        </w:rPr>
        <w:t>execuţie</w:t>
      </w:r>
      <w:proofErr w:type="spellEnd"/>
      <w:r w:rsidRPr="00DC5F59">
        <w:rPr>
          <w:rFonts w:ascii="Verdana" w:eastAsia="Times New Roman" w:hAnsi="Verdana"/>
          <w:sz w:val="24"/>
          <w:szCs w:val="24"/>
        </w:rPr>
        <w:t>. În data de 03.11.2025 a fost dat ordinul de începere a proiectării.</w:t>
      </w:r>
    </w:p>
    <w:p w14:paraId="7EB041B3" w14:textId="77777777" w:rsidR="00DC5F59" w:rsidRPr="00DC5F59" w:rsidRDefault="00DC5F59" w:rsidP="003D03C7">
      <w:pPr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sz w:val="24"/>
          <w:szCs w:val="24"/>
        </w:rPr>
      </w:pPr>
      <w:r w:rsidRPr="00DC5F59">
        <w:rPr>
          <w:rFonts w:ascii="Verdana" w:eastAsia="Calibri" w:hAnsi="Verdana" w:cs="Times New Roman"/>
          <w:b/>
          <w:color w:val="000000" w:themeColor="text1"/>
          <w:sz w:val="24"/>
          <w:szCs w:val="24"/>
          <w:lang w:eastAsia="en-US"/>
        </w:rPr>
        <w:t xml:space="preserve">A1.3 </w:t>
      </w:r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Stimularea </w:t>
      </w:r>
      <w:proofErr w:type="spellStart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>mobilităţii</w:t>
      </w:r>
      <w:proofErr w:type="spellEnd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la nivel regional prin modernizare infrastructură de transport pe tronsonul Vintilă-Vodă – Plaiul Nucului, </w:t>
      </w:r>
      <w:proofErr w:type="spellStart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>judeţul</w:t>
      </w:r>
      <w:proofErr w:type="spellEnd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Buzău km 78+000-105+000 - 27 km drum modernizat – proiect aflat în procedură de </w:t>
      </w:r>
      <w:proofErr w:type="spellStart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>achiziţie</w:t>
      </w:r>
      <w:proofErr w:type="spellEnd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>execuţie</w:t>
      </w:r>
      <w:proofErr w:type="spellEnd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lucrări – etapa de finalizare analiză tehnică.</w:t>
      </w:r>
    </w:p>
    <w:p w14:paraId="4AD57A1F" w14:textId="77777777" w:rsidR="00DC5F59" w:rsidRPr="00DC5F59" w:rsidRDefault="00DC5F59" w:rsidP="003D03C7">
      <w:pPr>
        <w:spacing w:after="0" w:line="240" w:lineRule="auto"/>
        <w:jc w:val="both"/>
        <w:rPr>
          <w:rFonts w:ascii="Verdana" w:eastAsia="Calibri" w:hAnsi="Verdana" w:cs="Times New Roman"/>
          <w:b/>
          <w:color w:val="000000" w:themeColor="text1"/>
          <w:sz w:val="24"/>
          <w:szCs w:val="24"/>
          <w:lang w:eastAsia="en-US"/>
        </w:rPr>
      </w:pPr>
      <w:r w:rsidRPr="00DC5F59">
        <w:rPr>
          <w:rFonts w:ascii="Verdana" w:eastAsia="Calibri" w:hAnsi="Verdana" w:cs="Times New Roman"/>
          <w:b/>
          <w:color w:val="000000" w:themeColor="text1"/>
          <w:sz w:val="24"/>
          <w:szCs w:val="24"/>
          <w:lang w:eastAsia="en-US"/>
        </w:rPr>
        <w:t xml:space="preserve">A1.4 </w:t>
      </w:r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Modernizare DJ 202E, km 0+000-3+800, DJ 202 – </w:t>
      </w:r>
      <w:proofErr w:type="spellStart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>lim</w:t>
      </w:r>
      <w:proofErr w:type="spellEnd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jud. Vrancea -3,8 km drum modernizat  - 3,8 km drum modernizat – proiect finalizat. Proces verbal de </w:t>
      </w:r>
      <w:proofErr w:type="spellStart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>recepţie</w:t>
      </w:r>
      <w:proofErr w:type="spellEnd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la finalizarea lucrărilor nr 7664/25.04.2024.</w:t>
      </w:r>
    </w:p>
    <w:p w14:paraId="7ABAC81B" w14:textId="77777777" w:rsidR="00DC5F59" w:rsidRPr="00DC5F59" w:rsidRDefault="00DC5F59" w:rsidP="003D03C7">
      <w:pPr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sz w:val="24"/>
          <w:szCs w:val="24"/>
        </w:rPr>
      </w:pPr>
      <w:r w:rsidRPr="00DC5F59">
        <w:rPr>
          <w:rFonts w:ascii="Verdana" w:eastAsia="Calibri" w:hAnsi="Verdana" w:cs="Times New Roman"/>
          <w:b/>
          <w:color w:val="000000" w:themeColor="text1"/>
          <w:sz w:val="24"/>
          <w:szCs w:val="24"/>
          <w:lang w:eastAsia="en-US"/>
        </w:rPr>
        <w:t xml:space="preserve">A1.5 </w:t>
      </w:r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>Modernizare DJ 216, km 0+000-4+700, DN 22 Lunca-</w:t>
      </w:r>
      <w:proofErr w:type="spellStart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>Măcrina</w:t>
      </w:r>
      <w:proofErr w:type="spellEnd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>-</w:t>
      </w:r>
      <w:proofErr w:type="spellStart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>Nicoleşti</w:t>
      </w:r>
      <w:proofErr w:type="spellEnd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– 4,7 km drum modernizat– proiect finalizat. Proces verbal de </w:t>
      </w:r>
      <w:proofErr w:type="spellStart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>recepţie</w:t>
      </w:r>
      <w:proofErr w:type="spellEnd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la finalizarea lucrărilor nr 15771/04.10.2024.</w:t>
      </w:r>
    </w:p>
    <w:p w14:paraId="6A9BB3A2" w14:textId="77777777" w:rsidR="00DC5F59" w:rsidRPr="00DC5F59" w:rsidRDefault="00DC5F59" w:rsidP="003D03C7">
      <w:pPr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sz w:val="24"/>
          <w:szCs w:val="24"/>
        </w:rPr>
      </w:pPr>
      <w:r w:rsidRPr="00DC5F59">
        <w:rPr>
          <w:rFonts w:ascii="Verdana" w:eastAsia="Calibri" w:hAnsi="Verdana" w:cs="Times New Roman"/>
          <w:b/>
          <w:color w:val="000000" w:themeColor="text1"/>
          <w:sz w:val="24"/>
          <w:szCs w:val="24"/>
          <w:lang w:eastAsia="en-US"/>
        </w:rPr>
        <w:t xml:space="preserve">A1.6 </w:t>
      </w:r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Modernizare DJ 103R, </w:t>
      </w:r>
      <w:proofErr w:type="spellStart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>Scorţoasa</w:t>
      </w:r>
      <w:proofErr w:type="spellEnd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– Vintileanca, km 0+500-4+900 – 4,4 km drum modernizați - – proiect finalizat. Proces verbal de </w:t>
      </w:r>
      <w:proofErr w:type="spellStart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>recepţie</w:t>
      </w:r>
      <w:proofErr w:type="spellEnd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la finalizarea lucrărilor nr. 17565/06.11.2024.</w:t>
      </w:r>
    </w:p>
    <w:p w14:paraId="7247498E" w14:textId="77777777" w:rsidR="00DC5F59" w:rsidRPr="00DC5F59" w:rsidRDefault="00DC5F59" w:rsidP="003D03C7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4"/>
          <w:szCs w:val="24"/>
        </w:rPr>
      </w:pPr>
      <w:r w:rsidRPr="00DC5F59">
        <w:rPr>
          <w:rFonts w:ascii="Verdana" w:eastAsia="Calibri" w:hAnsi="Verdana" w:cs="Times New Roman"/>
          <w:b/>
          <w:color w:val="000000" w:themeColor="text1"/>
          <w:sz w:val="24"/>
          <w:szCs w:val="24"/>
          <w:lang w:eastAsia="en-US"/>
        </w:rPr>
        <w:t xml:space="preserve">A1.7 </w:t>
      </w:r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>Modernizarea parcului de vehicule de transport public local, inclusiv infrastructura de alimentare electrică necesară din Municipiul Buzău.</w:t>
      </w:r>
      <w:r w:rsidRPr="00DC5F59">
        <w:rPr>
          <w:rFonts w:ascii="Verdana" w:eastAsia="Calibri" w:hAnsi="Verdana" w:cs="Times New Roman"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>Achiziţia</w:t>
      </w:r>
      <w:proofErr w:type="spellEnd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a 16 autobuze nepoluante cu lungime de 10 m, 16 stații de încărcare lentă + 8 </w:t>
      </w:r>
      <w:proofErr w:type="spellStart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>staţii</w:t>
      </w:r>
      <w:proofErr w:type="spellEnd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reîncărcare rapidă) – </w:t>
      </w:r>
      <w:r w:rsidRPr="00DC5F59">
        <w:rPr>
          <w:rFonts w:ascii="Verdana" w:eastAsia="Times New Roman" w:hAnsi="Verdana"/>
          <w:color w:val="000000" w:themeColor="text1"/>
          <w:sz w:val="24"/>
          <w:szCs w:val="24"/>
        </w:rPr>
        <w:t>contract de furnizare autobuze semnat. Contract în derulare.</w:t>
      </w:r>
    </w:p>
    <w:p w14:paraId="33DDC885" w14:textId="77777777" w:rsidR="00DC5F59" w:rsidRPr="00DC5F59" w:rsidRDefault="00DC5F59" w:rsidP="003D03C7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4"/>
          <w:szCs w:val="24"/>
        </w:rPr>
      </w:pPr>
      <w:r w:rsidRPr="00DC5F59">
        <w:rPr>
          <w:rFonts w:ascii="Verdana" w:eastAsia="Calibri" w:hAnsi="Verdana" w:cs="Times New Roman"/>
          <w:b/>
          <w:color w:val="000000" w:themeColor="text1"/>
          <w:sz w:val="24"/>
          <w:szCs w:val="24"/>
          <w:lang w:eastAsia="en-US"/>
        </w:rPr>
        <w:t xml:space="preserve"> A1.8 </w:t>
      </w:r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Modernizarea parcului de vehicule de transport public local, inclusiv infrastructura de alimentare electrică necesară din Municipiul Buzău, </w:t>
      </w:r>
      <w:proofErr w:type="spellStart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>achiziţia</w:t>
      </w:r>
      <w:proofErr w:type="spellEnd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a 20 microbuze nepoluante și a 20 de stații de încărcare lentă.</w:t>
      </w:r>
      <w:r w:rsidRPr="00DC5F59">
        <w:rPr>
          <w:rFonts w:ascii="Verdana" w:eastAsia="Times New Roman" w:hAnsi="Verdana"/>
          <w:color w:val="000000" w:themeColor="text1"/>
          <w:sz w:val="24"/>
          <w:szCs w:val="24"/>
        </w:rPr>
        <w:t xml:space="preserve">  Contract în derulare.</w:t>
      </w:r>
    </w:p>
    <w:p w14:paraId="5E625A93" w14:textId="77777777" w:rsidR="00DC5F59" w:rsidRPr="00DC5F59" w:rsidRDefault="00DC5F59" w:rsidP="003D03C7">
      <w:pPr>
        <w:spacing w:after="0" w:line="240" w:lineRule="auto"/>
        <w:jc w:val="both"/>
        <w:rPr>
          <w:rFonts w:ascii="Verdana" w:eastAsia="Calibri" w:hAnsi="Verdana" w:cs="Times New Roman"/>
          <w:b/>
          <w:color w:val="000000" w:themeColor="text1"/>
          <w:sz w:val="24"/>
          <w:szCs w:val="24"/>
          <w:lang w:eastAsia="en-US"/>
        </w:rPr>
      </w:pPr>
      <w:r w:rsidRPr="00DC5F59">
        <w:rPr>
          <w:rFonts w:ascii="Verdana" w:eastAsia="Calibri" w:hAnsi="Verdana" w:cs="Times New Roman"/>
          <w:b/>
          <w:color w:val="000000" w:themeColor="text1"/>
          <w:sz w:val="24"/>
          <w:szCs w:val="24"/>
          <w:lang w:eastAsia="en-US"/>
        </w:rPr>
        <w:t xml:space="preserve">A1.9 </w:t>
      </w:r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>Elaborarea în format digital a Planului de Mobilitate Urbană Durabilă al Municipiului Buzău – finalizat.</w:t>
      </w:r>
    </w:p>
    <w:p w14:paraId="7E39A572" w14:textId="77777777" w:rsidR="00DC5F59" w:rsidRPr="00DC5F59" w:rsidRDefault="00DC5F59" w:rsidP="003D03C7">
      <w:pPr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sz w:val="24"/>
          <w:szCs w:val="24"/>
        </w:rPr>
      </w:pPr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lastRenderedPageBreak/>
        <w:t xml:space="preserve">Crearea unui sistem de transport care să răspundă obiectivelor: accesibilitate, </w:t>
      </w:r>
      <w:proofErr w:type="spellStart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>siguranţă</w:t>
      </w:r>
      <w:proofErr w:type="spellEnd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și securitate, mediu sănătos, </w:t>
      </w:r>
      <w:proofErr w:type="spellStart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>eficienţă</w:t>
      </w:r>
      <w:proofErr w:type="spellEnd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economică, calitatea mediului urban și 30 de stații de reîncărcare a autovehiculelor electrice în municipiul Buzău, 25% din </w:t>
      </w:r>
      <w:proofErr w:type="spellStart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>staţii</w:t>
      </w:r>
      <w:proofErr w:type="spellEnd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cu încărcare rapidă – în implementare.</w:t>
      </w:r>
    </w:p>
    <w:p w14:paraId="048D03C6" w14:textId="77777777" w:rsidR="00DC5F59" w:rsidRPr="00DC5F59" w:rsidRDefault="00DC5F59" w:rsidP="003D03C7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</w:rPr>
      </w:pPr>
      <w:r w:rsidRPr="00DC5F59">
        <w:rPr>
          <w:rFonts w:ascii="Verdana" w:eastAsia="Calibri" w:hAnsi="Verdana" w:cs="Times New Roman"/>
          <w:b/>
          <w:sz w:val="24"/>
          <w:szCs w:val="24"/>
          <w:lang w:eastAsia="en-US"/>
        </w:rPr>
        <w:t xml:space="preserve">A1.10 </w:t>
      </w:r>
      <w:r w:rsidRPr="00DC5F59">
        <w:rPr>
          <w:rFonts w:ascii="Verdana" w:eastAsia="Times New Roman" w:hAnsi="Verdana" w:cs="Times New Roman"/>
          <w:sz w:val="24"/>
          <w:szCs w:val="24"/>
        </w:rPr>
        <w:t xml:space="preserve">Asfaltare drum de interes local, comuna Amaru satele: Amaru, Dulbanu, Lunca, </w:t>
      </w:r>
      <w:proofErr w:type="spellStart"/>
      <w:r w:rsidRPr="00DC5F59">
        <w:rPr>
          <w:rFonts w:ascii="Verdana" w:eastAsia="Times New Roman" w:hAnsi="Verdana" w:cs="Times New Roman"/>
          <w:sz w:val="24"/>
          <w:szCs w:val="24"/>
        </w:rPr>
        <w:t>Scorţeanca</w:t>
      </w:r>
      <w:proofErr w:type="spellEnd"/>
      <w:r w:rsidRPr="00DC5F59">
        <w:rPr>
          <w:rFonts w:ascii="Verdana" w:eastAsia="Times New Roman" w:hAnsi="Verdana" w:cs="Times New Roman"/>
          <w:sz w:val="24"/>
          <w:szCs w:val="24"/>
        </w:rPr>
        <w:t xml:space="preserve">. În urma elaborării raportului de monitorizare al Planului pentru anul 2024, s-a constatat transmiterea eronată a datelor referitoare la proiectul propus, fiind </w:t>
      </w:r>
      <w:proofErr w:type="spellStart"/>
      <w:r w:rsidRPr="00DC5F59">
        <w:rPr>
          <w:rFonts w:ascii="Verdana" w:eastAsia="Times New Roman" w:hAnsi="Verdana" w:cs="Times New Roman"/>
          <w:sz w:val="24"/>
          <w:szCs w:val="24"/>
        </w:rPr>
        <w:t>trecuţi</w:t>
      </w:r>
      <w:proofErr w:type="spellEnd"/>
      <w:r w:rsidRPr="00DC5F59">
        <w:rPr>
          <w:rFonts w:ascii="Verdana" w:eastAsia="Times New Roman" w:hAnsi="Verdana" w:cs="Times New Roman"/>
          <w:sz w:val="24"/>
          <w:szCs w:val="24"/>
        </w:rPr>
        <w:t xml:space="preserve"> 27,748 m de drum modernizat, în loc de 7,656 km drum pentru care a fost emis certificatul de urbanism nr 169/2023 şi </w:t>
      </w:r>
      <w:proofErr w:type="spellStart"/>
      <w:r w:rsidRPr="00DC5F59">
        <w:rPr>
          <w:rFonts w:ascii="Verdana" w:eastAsia="Times New Roman" w:hAnsi="Verdana" w:cs="Times New Roman"/>
          <w:sz w:val="24"/>
          <w:szCs w:val="24"/>
        </w:rPr>
        <w:t>Autorizaţia</w:t>
      </w:r>
      <w:proofErr w:type="spellEnd"/>
      <w:r w:rsidRPr="00DC5F59">
        <w:rPr>
          <w:rFonts w:ascii="Verdana" w:eastAsia="Times New Roman" w:hAnsi="Verdana" w:cs="Times New Roman"/>
          <w:sz w:val="24"/>
          <w:szCs w:val="24"/>
        </w:rPr>
        <w:t xml:space="preserve"> de construire nr 41/2024. </w:t>
      </w:r>
    </w:p>
    <w:p w14:paraId="30D67210" w14:textId="77777777" w:rsidR="00DC5F59" w:rsidRPr="00DC5F59" w:rsidRDefault="00DC5F59" w:rsidP="003D03C7">
      <w:pPr>
        <w:spacing w:after="0" w:line="240" w:lineRule="auto"/>
        <w:jc w:val="both"/>
        <w:rPr>
          <w:rFonts w:ascii="Verdana" w:eastAsia="Times New Roman" w:hAnsi="Verdana" w:cs="Times New Roman"/>
          <w:color w:val="00B0F0"/>
          <w:sz w:val="24"/>
          <w:szCs w:val="24"/>
        </w:rPr>
      </w:pPr>
      <w:r w:rsidRPr="00DC5F59">
        <w:rPr>
          <w:rFonts w:ascii="Verdana" w:eastAsia="Times New Roman" w:hAnsi="Verdana" w:cs="Times New Roman"/>
          <w:sz w:val="24"/>
          <w:szCs w:val="24"/>
        </w:rPr>
        <w:t xml:space="preserve">Fiind un proiect propus spre </w:t>
      </w:r>
      <w:proofErr w:type="spellStart"/>
      <w:r w:rsidRPr="00DC5F59">
        <w:rPr>
          <w:rFonts w:ascii="Verdana" w:eastAsia="Times New Roman" w:hAnsi="Verdana" w:cs="Times New Roman"/>
          <w:sz w:val="24"/>
          <w:szCs w:val="24"/>
        </w:rPr>
        <w:t>finanţare</w:t>
      </w:r>
      <w:proofErr w:type="spellEnd"/>
      <w:r w:rsidRPr="00DC5F59">
        <w:rPr>
          <w:rFonts w:ascii="Verdana" w:eastAsia="Times New Roman" w:hAnsi="Verdana" w:cs="Times New Roman"/>
          <w:sz w:val="24"/>
          <w:szCs w:val="24"/>
        </w:rPr>
        <w:t xml:space="preserve"> prin </w:t>
      </w:r>
      <w:r w:rsidRPr="00DC5F59">
        <w:rPr>
          <w:rFonts w:ascii="Verdana" w:eastAsia="Times New Roman" w:hAnsi="Verdana" w:cs="Arial"/>
          <w:sz w:val="24"/>
          <w:szCs w:val="24"/>
        </w:rPr>
        <w:t>Programul Național de Investiții „Anghel Saligny” este supus măsurilor de </w:t>
      </w:r>
      <w:proofErr w:type="spellStart"/>
      <w:r w:rsidRPr="00DC5F59">
        <w:rPr>
          <w:rFonts w:ascii="Verdana" w:eastAsia="Times New Roman" w:hAnsi="Verdana" w:cs="Arial"/>
          <w:bCs/>
          <w:sz w:val="24"/>
          <w:szCs w:val="24"/>
        </w:rPr>
        <w:t>prioritizare</w:t>
      </w:r>
      <w:proofErr w:type="spellEnd"/>
      <w:r w:rsidRPr="00DC5F59">
        <w:rPr>
          <w:rFonts w:ascii="Verdana" w:eastAsia="Times New Roman" w:hAnsi="Verdana" w:cs="Arial"/>
          <w:bCs/>
          <w:sz w:val="24"/>
          <w:szCs w:val="24"/>
        </w:rPr>
        <w:t xml:space="preserve"> și eșalonare</w:t>
      </w:r>
      <w:r w:rsidRPr="00DC5F59">
        <w:rPr>
          <w:rFonts w:ascii="Verdana" w:eastAsia="Times New Roman" w:hAnsi="Verdana" w:cs="Arial"/>
          <w:sz w:val="24"/>
          <w:szCs w:val="24"/>
        </w:rPr>
        <w:t> stabilite de Guvern. </w:t>
      </w:r>
    </w:p>
    <w:p w14:paraId="2DE28CF5" w14:textId="77777777" w:rsidR="00DC5F59" w:rsidRPr="00DC5F59" w:rsidRDefault="00DC5F59" w:rsidP="003D03C7">
      <w:pPr>
        <w:spacing w:after="0" w:line="240" w:lineRule="auto"/>
        <w:jc w:val="both"/>
        <w:rPr>
          <w:rFonts w:ascii="Verdana" w:eastAsia="Calibri" w:hAnsi="Verdana" w:cs="Times New Roman"/>
          <w:b/>
          <w:sz w:val="24"/>
          <w:szCs w:val="24"/>
          <w:lang w:eastAsia="en-US"/>
        </w:rPr>
      </w:pPr>
      <w:r w:rsidRPr="00DC5F59">
        <w:rPr>
          <w:rFonts w:ascii="Verdana" w:eastAsia="Calibri" w:hAnsi="Verdana" w:cs="Times New Roman"/>
          <w:b/>
          <w:sz w:val="24"/>
          <w:szCs w:val="24"/>
          <w:lang w:eastAsia="en-US"/>
        </w:rPr>
        <w:t xml:space="preserve">A1.11 </w:t>
      </w:r>
      <w:r w:rsidRPr="00DC5F59">
        <w:rPr>
          <w:rFonts w:ascii="Verdana" w:eastAsia="Times New Roman" w:hAnsi="Verdana" w:cs="Times New Roman"/>
          <w:sz w:val="24"/>
          <w:szCs w:val="24"/>
        </w:rPr>
        <w:t xml:space="preserve">Modernizarea a 10,597 km de drumuri de interes local în comuna Breaza, satele Breaza, </w:t>
      </w:r>
      <w:proofErr w:type="spellStart"/>
      <w:r w:rsidRPr="00DC5F59">
        <w:rPr>
          <w:rFonts w:ascii="Verdana" w:eastAsia="Times New Roman" w:hAnsi="Verdana" w:cs="Times New Roman"/>
          <w:sz w:val="24"/>
          <w:szCs w:val="24"/>
        </w:rPr>
        <w:t>Vispeşti</w:t>
      </w:r>
      <w:proofErr w:type="spellEnd"/>
      <w:r w:rsidRPr="00DC5F59">
        <w:rPr>
          <w:rFonts w:ascii="Verdana" w:eastAsia="Times New Roman" w:hAnsi="Verdana" w:cs="Times New Roman"/>
          <w:sz w:val="24"/>
          <w:szCs w:val="24"/>
        </w:rPr>
        <w:t xml:space="preserve">, </w:t>
      </w:r>
      <w:proofErr w:type="spellStart"/>
      <w:r w:rsidRPr="00DC5F59">
        <w:rPr>
          <w:rFonts w:ascii="Verdana" w:eastAsia="Times New Roman" w:hAnsi="Verdana" w:cs="Times New Roman"/>
          <w:sz w:val="24"/>
          <w:szCs w:val="24"/>
        </w:rPr>
        <w:t>Greceanca</w:t>
      </w:r>
      <w:proofErr w:type="spellEnd"/>
      <w:r w:rsidRPr="00DC5F59">
        <w:rPr>
          <w:rFonts w:ascii="Verdana" w:eastAsia="Times New Roman" w:hAnsi="Verdana" w:cs="Times New Roman"/>
          <w:sz w:val="24"/>
          <w:szCs w:val="24"/>
        </w:rPr>
        <w:t xml:space="preserve">, </w:t>
      </w:r>
      <w:proofErr w:type="spellStart"/>
      <w:r w:rsidRPr="00DC5F59">
        <w:rPr>
          <w:rFonts w:ascii="Verdana" w:eastAsia="Times New Roman" w:hAnsi="Verdana" w:cs="Times New Roman"/>
          <w:sz w:val="24"/>
          <w:szCs w:val="24"/>
        </w:rPr>
        <w:t>Văleanca-Vilăneşti</w:t>
      </w:r>
      <w:proofErr w:type="spellEnd"/>
      <w:r w:rsidRPr="00DC5F59">
        <w:rPr>
          <w:rFonts w:ascii="Verdana" w:eastAsia="Times New Roman" w:hAnsi="Verdana" w:cs="Times New Roman"/>
          <w:sz w:val="24"/>
          <w:szCs w:val="24"/>
        </w:rPr>
        <w:t>, Bădeni - proiect finalizat în data de 15.12.2025.</w:t>
      </w:r>
    </w:p>
    <w:p w14:paraId="67464EDF" w14:textId="77777777" w:rsidR="00DC5F59" w:rsidRPr="00DC5F59" w:rsidRDefault="00DC5F59" w:rsidP="003D03C7">
      <w:pPr>
        <w:spacing w:after="0" w:line="240" w:lineRule="auto"/>
        <w:jc w:val="both"/>
        <w:rPr>
          <w:rFonts w:ascii="Verdana" w:eastAsia="Calibri" w:hAnsi="Verdana" w:cs="Times New Roman"/>
          <w:b/>
          <w:sz w:val="24"/>
          <w:szCs w:val="24"/>
          <w:lang w:eastAsia="en-US"/>
        </w:rPr>
      </w:pPr>
      <w:r w:rsidRPr="00DC5F59">
        <w:rPr>
          <w:rFonts w:ascii="Verdana" w:eastAsia="Calibri" w:hAnsi="Verdana" w:cs="Times New Roman"/>
          <w:b/>
          <w:sz w:val="24"/>
          <w:szCs w:val="24"/>
          <w:lang w:eastAsia="en-US"/>
        </w:rPr>
        <w:t xml:space="preserve">A1.12 </w:t>
      </w:r>
      <w:r w:rsidRPr="00DC5F59">
        <w:rPr>
          <w:rFonts w:ascii="Verdana" w:eastAsia="Times New Roman" w:hAnsi="Verdana" w:cs="Times New Roman"/>
          <w:sz w:val="24"/>
          <w:szCs w:val="24"/>
        </w:rPr>
        <w:t xml:space="preserve">Modernizarea a 0,7039 km de </w:t>
      </w:r>
      <w:proofErr w:type="spellStart"/>
      <w:r w:rsidRPr="00DC5F59">
        <w:rPr>
          <w:rFonts w:ascii="Verdana" w:eastAsia="Times New Roman" w:hAnsi="Verdana" w:cs="Times New Roman"/>
          <w:sz w:val="24"/>
          <w:szCs w:val="24"/>
        </w:rPr>
        <w:t>retea</w:t>
      </w:r>
      <w:proofErr w:type="spellEnd"/>
      <w:r w:rsidRPr="00DC5F59">
        <w:rPr>
          <w:rFonts w:ascii="Verdana" w:eastAsia="Times New Roman" w:hAnsi="Verdana" w:cs="Times New Roman"/>
          <w:sz w:val="24"/>
          <w:szCs w:val="24"/>
        </w:rPr>
        <w:t xml:space="preserve"> drumuri locale in comuna Breaza satele Breaza, </w:t>
      </w:r>
      <w:proofErr w:type="spellStart"/>
      <w:r w:rsidRPr="00DC5F59">
        <w:rPr>
          <w:rFonts w:ascii="Verdana" w:eastAsia="Times New Roman" w:hAnsi="Verdana" w:cs="Times New Roman"/>
          <w:sz w:val="24"/>
          <w:szCs w:val="24"/>
        </w:rPr>
        <w:t>Vispeşti</w:t>
      </w:r>
      <w:proofErr w:type="spellEnd"/>
      <w:r w:rsidRPr="00DC5F59">
        <w:rPr>
          <w:rFonts w:ascii="Verdana" w:eastAsia="Times New Roman" w:hAnsi="Verdana" w:cs="Times New Roman"/>
          <w:sz w:val="24"/>
          <w:szCs w:val="24"/>
        </w:rPr>
        <w:t xml:space="preserve">, </w:t>
      </w:r>
      <w:proofErr w:type="spellStart"/>
      <w:r w:rsidRPr="00DC5F59">
        <w:rPr>
          <w:rFonts w:ascii="Verdana" w:eastAsia="Times New Roman" w:hAnsi="Verdana" w:cs="Times New Roman"/>
          <w:sz w:val="24"/>
          <w:szCs w:val="24"/>
        </w:rPr>
        <w:t>Greceanca</w:t>
      </w:r>
      <w:proofErr w:type="spellEnd"/>
      <w:r w:rsidRPr="00DC5F59">
        <w:rPr>
          <w:rFonts w:ascii="Verdana" w:eastAsia="Times New Roman" w:hAnsi="Verdana" w:cs="Times New Roman"/>
          <w:sz w:val="24"/>
          <w:szCs w:val="24"/>
        </w:rPr>
        <w:t xml:space="preserve">, </w:t>
      </w:r>
      <w:proofErr w:type="spellStart"/>
      <w:r w:rsidRPr="00DC5F59">
        <w:rPr>
          <w:rFonts w:ascii="Verdana" w:eastAsia="Times New Roman" w:hAnsi="Verdana" w:cs="Times New Roman"/>
          <w:sz w:val="24"/>
          <w:szCs w:val="24"/>
        </w:rPr>
        <w:t>Văleanca-Vilăneşti</w:t>
      </w:r>
      <w:proofErr w:type="spellEnd"/>
      <w:r w:rsidRPr="00DC5F59">
        <w:rPr>
          <w:rFonts w:ascii="Verdana" w:eastAsia="Times New Roman" w:hAnsi="Verdana" w:cs="Times New Roman"/>
          <w:sz w:val="24"/>
          <w:szCs w:val="24"/>
        </w:rPr>
        <w:t>, Bădeni – proiect finalizat în data de 08.12.2025.</w:t>
      </w:r>
    </w:p>
    <w:p w14:paraId="0F4C9FE0" w14:textId="77777777" w:rsidR="00DC5F59" w:rsidRPr="00DC5F59" w:rsidRDefault="00DC5F59" w:rsidP="003D03C7">
      <w:pPr>
        <w:spacing w:after="0" w:line="240" w:lineRule="auto"/>
        <w:jc w:val="both"/>
        <w:rPr>
          <w:rFonts w:ascii="Verdana" w:eastAsia="Calibri" w:hAnsi="Verdana"/>
          <w:sz w:val="24"/>
          <w:szCs w:val="24"/>
        </w:rPr>
      </w:pPr>
      <w:r w:rsidRPr="00DC5F59">
        <w:rPr>
          <w:rFonts w:ascii="Verdana" w:eastAsia="Calibri" w:hAnsi="Verdana"/>
          <w:b/>
          <w:sz w:val="24"/>
          <w:szCs w:val="24"/>
        </w:rPr>
        <w:t xml:space="preserve">A1.13 </w:t>
      </w:r>
      <w:r w:rsidRPr="00DC5F59">
        <w:rPr>
          <w:rFonts w:ascii="Verdana" w:eastAsia="Times New Roman" w:hAnsi="Verdana"/>
          <w:sz w:val="24"/>
          <w:szCs w:val="24"/>
        </w:rPr>
        <w:t>Construire pod în sat Olari, comuna Calvini, județul Buzău”</w:t>
      </w:r>
      <w:r w:rsidRPr="00DC5F59">
        <w:rPr>
          <w:rFonts w:ascii="Verdana" w:eastAsia="Calibri" w:hAnsi="Verdana"/>
          <w:sz w:val="24"/>
          <w:szCs w:val="24"/>
        </w:rPr>
        <w:t xml:space="preserve"> l</w:t>
      </w:r>
      <w:r w:rsidRPr="00DC5F59">
        <w:rPr>
          <w:rFonts w:ascii="Verdana" w:eastAsia="Times New Roman" w:hAnsi="Verdana"/>
          <w:sz w:val="24"/>
          <w:szCs w:val="24"/>
        </w:rPr>
        <w:t>ungimea totala a podului: 130,40 m – proiect în implementare, proiect in derulare</w:t>
      </w:r>
    </w:p>
    <w:p w14:paraId="099E0635" w14:textId="77777777" w:rsidR="00DC5F59" w:rsidRPr="00DC5F59" w:rsidRDefault="00DC5F59" w:rsidP="003D03C7">
      <w:pPr>
        <w:tabs>
          <w:tab w:val="left" w:pos="5869"/>
        </w:tabs>
        <w:spacing w:after="0" w:line="240" w:lineRule="auto"/>
        <w:jc w:val="both"/>
        <w:rPr>
          <w:rFonts w:ascii="Verdana" w:eastAsia="Calibri" w:hAnsi="Verdana"/>
          <w:sz w:val="24"/>
          <w:szCs w:val="24"/>
        </w:rPr>
      </w:pPr>
      <w:r w:rsidRPr="00DC5F59">
        <w:rPr>
          <w:rFonts w:ascii="Verdana" w:eastAsia="Calibri" w:hAnsi="Verdana"/>
          <w:sz w:val="24"/>
          <w:szCs w:val="24"/>
        </w:rPr>
        <w:t xml:space="preserve">100% realizata structura de </w:t>
      </w:r>
      <w:proofErr w:type="spellStart"/>
      <w:r w:rsidRPr="00DC5F59">
        <w:rPr>
          <w:rFonts w:ascii="Verdana" w:eastAsia="Calibri" w:hAnsi="Verdana"/>
          <w:sz w:val="24"/>
          <w:szCs w:val="24"/>
        </w:rPr>
        <w:t>rezistenţă</w:t>
      </w:r>
      <w:proofErr w:type="spellEnd"/>
      <w:r w:rsidRPr="00DC5F59">
        <w:rPr>
          <w:rFonts w:ascii="Verdana" w:eastAsia="Calibri" w:hAnsi="Verdana"/>
          <w:sz w:val="24"/>
          <w:szCs w:val="24"/>
        </w:rPr>
        <w:t xml:space="preserve">, 80% racordare şi </w:t>
      </w:r>
      <w:proofErr w:type="spellStart"/>
      <w:r w:rsidRPr="00DC5F59">
        <w:rPr>
          <w:rFonts w:ascii="Verdana" w:eastAsia="Calibri" w:hAnsi="Verdana"/>
          <w:sz w:val="24"/>
          <w:szCs w:val="24"/>
        </w:rPr>
        <w:t>circulaţie</w:t>
      </w:r>
      <w:proofErr w:type="spellEnd"/>
      <w:r w:rsidRPr="00DC5F59">
        <w:rPr>
          <w:rFonts w:ascii="Verdana" w:eastAsia="Calibri" w:hAnsi="Verdana"/>
          <w:sz w:val="24"/>
          <w:szCs w:val="24"/>
        </w:rPr>
        <w:t xml:space="preserve">. </w:t>
      </w:r>
    </w:p>
    <w:p w14:paraId="0E60CAB7" w14:textId="77777777" w:rsidR="00DC5F59" w:rsidRPr="00DC5F59" w:rsidRDefault="00DC5F59" w:rsidP="003D03C7">
      <w:pPr>
        <w:spacing w:after="0" w:line="240" w:lineRule="auto"/>
        <w:jc w:val="both"/>
        <w:rPr>
          <w:rFonts w:ascii="Verdana" w:eastAsia="Calibri" w:hAnsi="Verdana" w:cs="Times New Roman"/>
          <w:b/>
          <w:sz w:val="24"/>
          <w:szCs w:val="24"/>
          <w:lang w:eastAsia="en-US"/>
        </w:rPr>
      </w:pPr>
      <w:r w:rsidRPr="00DC5F59">
        <w:rPr>
          <w:rFonts w:ascii="Verdana" w:eastAsia="Calibri" w:hAnsi="Verdana" w:cs="Times New Roman"/>
          <w:b/>
          <w:sz w:val="24"/>
          <w:szCs w:val="24"/>
          <w:lang w:eastAsia="en-US"/>
        </w:rPr>
        <w:t xml:space="preserve">A1.14 </w:t>
      </w:r>
      <w:r w:rsidRPr="00DC5F59">
        <w:rPr>
          <w:rFonts w:ascii="Verdana" w:eastAsia="Times New Roman" w:hAnsi="Verdana" w:cs="Times New Roman"/>
          <w:sz w:val="24"/>
          <w:szCs w:val="24"/>
        </w:rPr>
        <w:t xml:space="preserve">Modernizare  a 8,095 km drumuri comunale şi </w:t>
      </w:r>
      <w:proofErr w:type="spellStart"/>
      <w:r w:rsidRPr="00DC5F59">
        <w:rPr>
          <w:rFonts w:ascii="Verdana" w:eastAsia="Times New Roman" w:hAnsi="Verdana" w:cs="Times New Roman"/>
          <w:sz w:val="24"/>
          <w:szCs w:val="24"/>
        </w:rPr>
        <w:t>săteşti</w:t>
      </w:r>
      <w:proofErr w:type="spellEnd"/>
      <w:r w:rsidRPr="00DC5F59">
        <w:rPr>
          <w:rFonts w:ascii="Verdana" w:eastAsia="Times New Roman" w:hAnsi="Verdana" w:cs="Times New Roman"/>
          <w:sz w:val="24"/>
          <w:szCs w:val="24"/>
        </w:rPr>
        <w:t xml:space="preserve"> din comuna Chiliile – proiect finalizat. </w:t>
      </w:r>
    </w:p>
    <w:p w14:paraId="324D8F72" w14:textId="77777777" w:rsidR="00DC5F59" w:rsidRPr="00DC5F59" w:rsidRDefault="00DC5F59" w:rsidP="003D03C7">
      <w:pPr>
        <w:spacing w:after="0" w:line="240" w:lineRule="auto"/>
        <w:jc w:val="both"/>
        <w:rPr>
          <w:rFonts w:ascii="Verdana" w:eastAsia="Calibri" w:hAnsi="Verdana" w:cs="Times New Roman"/>
          <w:b/>
          <w:sz w:val="24"/>
          <w:szCs w:val="24"/>
          <w:lang w:eastAsia="en-US"/>
        </w:rPr>
      </w:pPr>
      <w:r w:rsidRPr="00DC5F59">
        <w:rPr>
          <w:rFonts w:ascii="Verdana" w:eastAsia="Calibri" w:hAnsi="Verdana" w:cs="Times New Roman"/>
          <w:b/>
          <w:sz w:val="24"/>
          <w:szCs w:val="24"/>
          <w:lang w:eastAsia="en-US"/>
        </w:rPr>
        <w:t xml:space="preserve">A1.15 </w:t>
      </w:r>
      <w:r w:rsidRPr="00DC5F59">
        <w:rPr>
          <w:rFonts w:ascii="Verdana" w:eastAsia="Times New Roman" w:hAnsi="Verdana" w:cs="Times New Roman"/>
          <w:sz w:val="24"/>
          <w:szCs w:val="24"/>
        </w:rPr>
        <w:t xml:space="preserve">Asfaltarea a 6,076 km drumuri publice, respectiv drumuri comunale si/sau drumuri publice din interiorul comunei </w:t>
      </w:r>
      <w:proofErr w:type="spellStart"/>
      <w:r w:rsidRPr="00DC5F59">
        <w:rPr>
          <w:rFonts w:ascii="Verdana" w:eastAsia="Times New Roman" w:hAnsi="Verdana" w:cs="Times New Roman"/>
          <w:sz w:val="24"/>
          <w:szCs w:val="24"/>
        </w:rPr>
        <w:t>Colti</w:t>
      </w:r>
      <w:proofErr w:type="spellEnd"/>
      <w:r w:rsidRPr="00DC5F59">
        <w:rPr>
          <w:rFonts w:ascii="Verdana" w:eastAsia="Times New Roman" w:hAnsi="Verdana" w:cs="Times New Roman"/>
          <w:sz w:val="24"/>
          <w:szCs w:val="24"/>
        </w:rPr>
        <w:t xml:space="preserve">, satele </w:t>
      </w:r>
      <w:proofErr w:type="spellStart"/>
      <w:r w:rsidRPr="00DC5F59">
        <w:rPr>
          <w:rFonts w:ascii="Verdana" w:eastAsia="Times New Roman" w:hAnsi="Verdana" w:cs="Times New Roman"/>
          <w:sz w:val="24"/>
          <w:szCs w:val="24"/>
        </w:rPr>
        <w:t>Colţi</w:t>
      </w:r>
      <w:proofErr w:type="spellEnd"/>
      <w:r w:rsidRPr="00DC5F59">
        <w:rPr>
          <w:rFonts w:ascii="Verdana" w:eastAsia="Times New Roman" w:hAnsi="Verdana" w:cs="Times New Roman"/>
          <w:sz w:val="24"/>
          <w:szCs w:val="24"/>
        </w:rPr>
        <w:t xml:space="preserve">, </w:t>
      </w:r>
      <w:proofErr w:type="spellStart"/>
      <w:r w:rsidRPr="00DC5F59">
        <w:rPr>
          <w:rFonts w:ascii="Verdana" w:eastAsia="Times New Roman" w:hAnsi="Verdana" w:cs="Times New Roman"/>
          <w:sz w:val="24"/>
          <w:szCs w:val="24"/>
        </w:rPr>
        <w:t>Muscelu</w:t>
      </w:r>
      <w:proofErr w:type="spellEnd"/>
      <w:r w:rsidRPr="00DC5F59">
        <w:rPr>
          <w:rFonts w:ascii="Verdana" w:eastAsia="Times New Roman" w:hAnsi="Verdana" w:cs="Times New Roman"/>
          <w:sz w:val="24"/>
          <w:szCs w:val="24"/>
        </w:rPr>
        <w:t xml:space="preserve"> </w:t>
      </w:r>
      <w:proofErr w:type="spellStart"/>
      <w:r w:rsidRPr="00DC5F59">
        <w:rPr>
          <w:rFonts w:ascii="Verdana" w:eastAsia="Times New Roman" w:hAnsi="Verdana" w:cs="Times New Roman"/>
          <w:sz w:val="24"/>
          <w:szCs w:val="24"/>
        </w:rPr>
        <w:t>Cărămăneşti</w:t>
      </w:r>
      <w:proofErr w:type="spellEnd"/>
      <w:r w:rsidRPr="00DC5F59">
        <w:rPr>
          <w:rFonts w:ascii="Verdana" w:eastAsia="Times New Roman" w:hAnsi="Verdana" w:cs="Times New Roman"/>
          <w:sz w:val="24"/>
          <w:szCs w:val="24"/>
        </w:rPr>
        <w:t xml:space="preserve">, </w:t>
      </w:r>
      <w:proofErr w:type="spellStart"/>
      <w:r w:rsidRPr="00DC5F59">
        <w:rPr>
          <w:rFonts w:ascii="Verdana" w:eastAsia="Times New Roman" w:hAnsi="Verdana" w:cs="Times New Roman"/>
          <w:sz w:val="24"/>
          <w:szCs w:val="24"/>
        </w:rPr>
        <w:t>Aluniş</w:t>
      </w:r>
      <w:proofErr w:type="spellEnd"/>
      <w:r w:rsidRPr="00DC5F59">
        <w:rPr>
          <w:rFonts w:ascii="Verdana" w:eastAsia="Times New Roman" w:hAnsi="Verdana" w:cs="Times New Roman"/>
          <w:sz w:val="24"/>
          <w:szCs w:val="24"/>
        </w:rPr>
        <w:t xml:space="preserve"> – proiect aflat în derulare.</w:t>
      </w:r>
    </w:p>
    <w:p w14:paraId="6484CE65" w14:textId="77777777" w:rsidR="00DC5F59" w:rsidRPr="00DC5F59" w:rsidRDefault="00DC5F59" w:rsidP="003D03C7">
      <w:pPr>
        <w:spacing w:after="0" w:line="240" w:lineRule="auto"/>
        <w:jc w:val="both"/>
        <w:rPr>
          <w:rFonts w:ascii="Verdana" w:eastAsia="Calibri" w:hAnsi="Verdana" w:cs="Times New Roman"/>
          <w:b/>
          <w:sz w:val="24"/>
          <w:szCs w:val="24"/>
          <w:lang w:eastAsia="en-US"/>
        </w:rPr>
      </w:pPr>
      <w:r w:rsidRPr="00DC5F59">
        <w:rPr>
          <w:rFonts w:ascii="Verdana" w:eastAsia="Calibri" w:hAnsi="Verdana" w:cs="Times New Roman"/>
          <w:b/>
          <w:sz w:val="24"/>
          <w:szCs w:val="24"/>
          <w:lang w:eastAsia="en-US"/>
        </w:rPr>
        <w:t xml:space="preserve">A1.16 </w:t>
      </w:r>
      <w:r w:rsidRPr="00DC5F59">
        <w:rPr>
          <w:rFonts w:ascii="Verdana" w:eastAsia="Times New Roman" w:hAnsi="Verdana" w:cs="Times New Roman"/>
          <w:sz w:val="24"/>
          <w:szCs w:val="24"/>
        </w:rPr>
        <w:t xml:space="preserve">Asfaltarea a 0,74 km de drumuri în comuna </w:t>
      </w:r>
      <w:proofErr w:type="spellStart"/>
      <w:r w:rsidRPr="00DC5F59">
        <w:rPr>
          <w:rFonts w:ascii="Verdana" w:eastAsia="Times New Roman" w:hAnsi="Verdana" w:cs="Times New Roman"/>
          <w:sz w:val="24"/>
          <w:szCs w:val="24"/>
        </w:rPr>
        <w:t>Colti</w:t>
      </w:r>
      <w:proofErr w:type="spellEnd"/>
      <w:r w:rsidRPr="00DC5F59">
        <w:rPr>
          <w:rFonts w:ascii="Verdana" w:eastAsia="Times New Roman" w:hAnsi="Verdana" w:cs="Times New Roman"/>
          <w:sz w:val="24"/>
          <w:szCs w:val="24"/>
        </w:rPr>
        <w:t xml:space="preserve">, satele </w:t>
      </w:r>
      <w:proofErr w:type="spellStart"/>
      <w:r w:rsidRPr="00DC5F59">
        <w:rPr>
          <w:rFonts w:ascii="Verdana" w:eastAsia="Times New Roman" w:hAnsi="Verdana" w:cs="Times New Roman"/>
          <w:sz w:val="24"/>
          <w:szCs w:val="24"/>
        </w:rPr>
        <w:t>Colţi</w:t>
      </w:r>
      <w:proofErr w:type="spellEnd"/>
      <w:r w:rsidRPr="00DC5F59">
        <w:rPr>
          <w:rFonts w:ascii="Verdana" w:eastAsia="Times New Roman" w:hAnsi="Verdana" w:cs="Times New Roman"/>
          <w:sz w:val="24"/>
          <w:szCs w:val="24"/>
        </w:rPr>
        <w:t xml:space="preserve"> şi </w:t>
      </w:r>
      <w:proofErr w:type="spellStart"/>
      <w:r w:rsidRPr="00DC5F59">
        <w:rPr>
          <w:rFonts w:ascii="Verdana" w:eastAsia="Times New Roman" w:hAnsi="Verdana" w:cs="Times New Roman"/>
          <w:sz w:val="24"/>
          <w:szCs w:val="24"/>
        </w:rPr>
        <w:t>Aluniş</w:t>
      </w:r>
      <w:proofErr w:type="spellEnd"/>
      <w:r w:rsidRPr="00DC5F59">
        <w:rPr>
          <w:rFonts w:ascii="Verdana" w:eastAsia="Times New Roman" w:hAnsi="Verdana" w:cs="Times New Roman"/>
          <w:sz w:val="24"/>
          <w:szCs w:val="24"/>
        </w:rPr>
        <w:t xml:space="preserve"> – proiect finalizat.</w:t>
      </w:r>
    </w:p>
    <w:p w14:paraId="55EEEB8E" w14:textId="77777777" w:rsidR="00DC5F59" w:rsidRPr="00DC5F59" w:rsidRDefault="00DC5F59" w:rsidP="003D03C7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</w:rPr>
      </w:pPr>
      <w:r w:rsidRPr="00DC5F59">
        <w:rPr>
          <w:rFonts w:ascii="Verdana" w:eastAsia="Calibri" w:hAnsi="Verdana" w:cs="Times New Roman"/>
          <w:b/>
          <w:sz w:val="24"/>
          <w:szCs w:val="24"/>
          <w:lang w:eastAsia="en-US"/>
        </w:rPr>
        <w:t xml:space="preserve">A1.17 </w:t>
      </w:r>
      <w:r w:rsidRPr="00DC5F59">
        <w:rPr>
          <w:rFonts w:ascii="Verdana" w:eastAsia="Times New Roman" w:hAnsi="Verdana" w:cs="Times New Roman"/>
          <w:sz w:val="24"/>
          <w:szCs w:val="24"/>
        </w:rPr>
        <w:t>Reabilitare a 7,3 km drumuri de interes comunal în comuna Pietroasele – nu au fost demarate lucrările la proiectul de drumuri din cauza nefinalizării proiectului de canalizare.</w:t>
      </w:r>
    </w:p>
    <w:p w14:paraId="49CF91E2" w14:textId="77777777" w:rsidR="00DC5F59" w:rsidRPr="00DC5F59" w:rsidRDefault="00DC5F59" w:rsidP="003D03C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Arial"/>
          <w:sz w:val="24"/>
          <w:szCs w:val="24"/>
        </w:rPr>
      </w:pPr>
      <w:r w:rsidRPr="00DC5F59">
        <w:rPr>
          <w:rFonts w:ascii="Verdana" w:eastAsia="Times New Roman" w:hAnsi="Verdana" w:cs="Times New Roman"/>
          <w:sz w:val="24"/>
          <w:szCs w:val="24"/>
        </w:rPr>
        <w:t xml:space="preserve">De asemenea, fiind un proiect </w:t>
      </w:r>
      <w:proofErr w:type="spellStart"/>
      <w:r w:rsidRPr="00DC5F59">
        <w:rPr>
          <w:rFonts w:ascii="Verdana" w:eastAsia="Times New Roman" w:hAnsi="Verdana" w:cs="Times New Roman"/>
          <w:sz w:val="24"/>
          <w:szCs w:val="24"/>
        </w:rPr>
        <w:t>finanţat</w:t>
      </w:r>
      <w:proofErr w:type="spellEnd"/>
      <w:r w:rsidRPr="00DC5F59">
        <w:rPr>
          <w:rFonts w:ascii="Verdana" w:eastAsia="Times New Roman" w:hAnsi="Verdana" w:cs="Times New Roman"/>
          <w:sz w:val="24"/>
          <w:szCs w:val="24"/>
        </w:rPr>
        <w:t xml:space="preserve"> prin </w:t>
      </w:r>
      <w:r w:rsidRPr="00DC5F59">
        <w:rPr>
          <w:rFonts w:ascii="Verdana" w:eastAsia="Times New Roman" w:hAnsi="Verdana" w:cs="Arial"/>
          <w:sz w:val="24"/>
          <w:szCs w:val="24"/>
        </w:rPr>
        <w:t>Programul Național de Investiții „Anghel Saligny” este supus măsurilor de </w:t>
      </w:r>
      <w:proofErr w:type="spellStart"/>
      <w:r w:rsidRPr="00DC5F59">
        <w:rPr>
          <w:rFonts w:ascii="Verdana" w:eastAsia="Times New Roman" w:hAnsi="Verdana" w:cs="Arial"/>
          <w:bCs/>
          <w:sz w:val="24"/>
          <w:szCs w:val="24"/>
        </w:rPr>
        <w:t>prioritizare</w:t>
      </w:r>
      <w:proofErr w:type="spellEnd"/>
      <w:r w:rsidRPr="00DC5F59">
        <w:rPr>
          <w:rFonts w:ascii="Verdana" w:eastAsia="Times New Roman" w:hAnsi="Verdana" w:cs="Arial"/>
          <w:bCs/>
          <w:sz w:val="24"/>
          <w:szCs w:val="24"/>
        </w:rPr>
        <w:t xml:space="preserve"> și eșalonare</w:t>
      </w:r>
      <w:r w:rsidRPr="00DC5F59">
        <w:rPr>
          <w:rFonts w:ascii="Verdana" w:eastAsia="Times New Roman" w:hAnsi="Verdana" w:cs="Arial"/>
          <w:sz w:val="24"/>
          <w:szCs w:val="24"/>
        </w:rPr>
        <w:t> stabilite de Guvern. </w:t>
      </w:r>
    </w:p>
    <w:p w14:paraId="3B1C6923" w14:textId="77777777" w:rsidR="00DC5F59" w:rsidRPr="00DC5F59" w:rsidRDefault="00DC5F59" w:rsidP="003D03C7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</w:rPr>
      </w:pPr>
      <w:r w:rsidRPr="00DC5F59">
        <w:rPr>
          <w:rFonts w:ascii="Verdana" w:eastAsia="Calibri" w:hAnsi="Verdana" w:cs="Times New Roman"/>
          <w:b/>
          <w:sz w:val="24"/>
          <w:szCs w:val="24"/>
          <w:lang w:eastAsia="en-US"/>
        </w:rPr>
        <w:t xml:space="preserve">A1.18 </w:t>
      </w:r>
      <w:r w:rsidRPr="00DC5F59">
        <w:rPr>
          <w:rFonts w:ascii="Verdana" w:eastAsia="Times New Roman" w:hAnsi="Verdana" w:cs="Times New Roman"/>
          <w:sz w:val="24"/>
          <w:szCs w:val="24"/>
        </w:rPr>
        <w:t xml:space="preserve">Construire pod trafic ușor peste albia râului Râmnicu Sărat, va face legătura între satul Valea Râmnicului şi municipiul </w:t>
      </w:r>
      <w:proofErr w:type="spellStart"/>
      <w:r w:rsidRPr="00DC5F59">
        <w:rPr>
          <w:rFonts w:ascii="Verdana" w:eastAsia="Times New Roman" w:hAnsi="Verdana" w:cs="Times New Roman"/>
          <w:sz w:val="24"/>
          <w:szCs w:val="24"/>
        </w:rPr>
        <w:t>Rm</w:t>
      </w:r>
      <w:proofErr w:type="spellEnd"/>
      <w:r w:rsidRPr="00DC5F59">
        <w:rPr>
          <w:rFonts w:ascii="Verdana" w:eastAsia="Times New Roman" w:hAnsi="Verdana" w:cs="Times New Roman"/>
          <w:sz w:val="24"/>
          <w:szCs w:val="24"/>
        </w:rPr>
        <w:t xml:space="preserve"> Sărat. Podul va avea o lungime de 288 metri - proiect finalizat. Proces verbal de </w:t>
      </w:r>
      <w:proofErr w:type="spellStart"/>
      <w:r w:rsidRPr="00DC5F59">
        <w:rPr>
          <w:rFonts w:ascii="Verdana" w:eastAsia="Times New Roman" w:hAnsi="Verdana" w:cs="Times New Roman"/>
          <w:sz w:val="24"/>
          <w:szCs w:val="24"/>
        </w:rPr>
        <w:t>recepţie</w:t>
      </w:r>
      <w:proofErr w:type="spellEnd"/>
      <w:r w:rsidRPr="00DC5F59">
        <w:rPr>
          <w:rFonts w:ascii="Verdana" w:eastAsia="Times New Roman" w:hAnsi="Verdana" w:cs="Times New Roman"/>
          <w:sz w:val="24"/>
          <w:szCs w:val="24"/>
        </w:rPr>
        <w:t xml:space="preserve"> la finalizarea lucrărilor nr 7883/29.11.2024.</w:t>
      </w:r>
    </w:p>
    <w:p w14:paraId="4BFA3BFB" w14:textId="77777777" w:rsidR="00DC5F59" w:rsidRPr="00DC5F59" w:rsidRDefault="00DC5F59" w:rsidP="003D03C7">
      <w:pPr>
        <w:spacing w:after="0" w:line="240" w:lineRule="auto"/>
        <w:jc w:val="both"/>
        <w:rPr>
          <w:rFonts w:ascii="Verdana" w:eastAsia="Calibri" w:hAnsi="Verdana" w:cs="Times New Roman"/>
          <w:b/>
          <w:sz w:val="24"/>
          <w:szCs w:val="24"/>
          <w:lang w:eastAsia="en-US"/>
        </w:rPr>
      </w:pPr>
      <w:r w:rsidRPr="00DC5F59">
        <w:rPr>
          <w:rFonts w:ascii="Verdana" w:eastAsia="Calibri" w:hAnsi="Verdana" w:cs="Times New Roman"/>
          <w:b/>
          <w:sz w:val="24"/>
          <w:szCs w:val="24"/>
          <w:lang w:eastAsia="en-US"/>
        </w:rPr>
        <w:t xml:space="preserve">A1.19 </w:t>
      </w:r>
      <w:r w:rsidRPr="00DC5F59">
        <w:rPr>
          <w:rFonts w:ascii="Verdana" w:eastAsia="Times New Roman" w:hAnsi="Verdana" w:cs="Times New Roman"/>
          <w:sz w:val="24"/>
          <w:szCs w:val="24"/>
        </w:rPr>
        <w:t>Achiziția si instalarea unui sistem de monitorizare si siguranță publică în comuna Siriu.</w:t>
      </w:r>
      <w:r w:rsidRPr="00DC5F59">
        <w:rPr>
          <w:rFonts w:ascii="Verdana" w:eastAsia="Calibri" w:hAnsi="Verdana" w:cs="Times New Roman"/>
          <w:b/>
          <w:sz w:val="24"/>
          <w:szCs w:val="24"/>
          <w:lang w:eastAsia="en-US"/>
        </w:rPr>
        <w:t xml:space="preserve"> </w:t>
      </w:r>
      <w:r w:rsidRPr="00DC5F59">
        <w:rPr>
          <w:rFonts w:ascii="Verdana" w:eastAsia="Times New Roman" w:hAnsi="Verdana" w:cs="Times New Roman"/>
          <w:sz w:val="24"/>
          <w:szCs w:val="24"/>
        </w:rPr>
        <w:t xml:space="preserve">Asigurarea infrastructurii pentru transportul verde – 2 puncte de reîncărcare vehicule electrice – proiect finalizat. </w:t>
      </w:r>
    </w:p>
    <w:p w14:paraId="59DBE4F9" w14:textId="77777777" w:rsidR="00DC5F59" w:rsidRPr="00DC5F59" w:rsidRDefault="00DC5F59" w:rsidP="003D03C7">
      <w:pPr>
        <w:spacing w:after="0" w:line="240" w:lineRule="auto"/>
        <w:jc w:val="both"/>
        <w:rPr>
          <w:rFonts w:ascii="Verdana" w:eastAsia="Calibri" w:hAnsi="Verdana" w:cs="Times New Roman"/>
          <w:b/>
          <w:sz w:val="24"/>
          <w:szCs w:val="24"/>
          <w:lang w:eastAsia="en-US"/>
        </w:rPr>
      </w:pPr>
      <w:r w:rsidRPr="00DC5F59">
        <w:rPr>
          <w:rFonts w:ascii="Verdana" w:eastAsia="Calibri" w:hAnsi="Verdana" w:cs="Times New Roman"/>
          <w:b/>
          <w:sz w:val="24"/>
          <w:szCs w:val="24"/>
          <w:lang w:eastAsia="en-US"/>
        </w:rPr>
        <w:t xml:space="preserve">A1.20 </w:t>
      </w:r>
      <w:r w:rsidRPr="00DC5F59">
        <w:rPr>
          <w:rFonts w:ascii="Verdana" w:eastAsia="Times New Roman" w:hAnsi="Verdana" w:cs="Times New Roman"/>
          <w:sz w:val="24"/>
          <w:szCs w:val="24"/>
        </w:rPr>
        <w:t>Îmbunătățirea infrastructurii rutiere prin betonarea șanțurilor  in satele Valea Râmnicului şi Oreavul aproximativ 28,182 km – proiect în derulare.</w:t>
      </w:r>
    </w:p>
    <w:p w14:paraId="63EC07A9" w14:textId="77777777" w:rsidR="00DC5F59" w:rsidRPr="00DC5F59" w:rsidRDefault="00DC5F59" w:rsidP="003D03C7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</w:rPr>
      </w:pPr>
      <w:r w:rsidRPr="00DC5F59">
        <w:rPr>
          <w:rFonts w:ascii="Verdana" w:eastAsia="Calibri" w:hAnsi="Verdana" w:cs="Times New Roman"/>
          <w:b/>
          <w:sz w:val="24"/>
          <w:szCs w:val="24"/>
          <w:lang w:eastAsia="en-US"/>
        </w:rPr>
        <w:lastRenderedPageBreak/>
        <w:t xml:space="preserve">A1.21 </w:t>
      </w:r>
      <w:r w:rsidRPr="00DC5F59">
        <w:rPr>
          <w:rFonts w:ascii="Verdana" w:eastAsia="Times New Roman" w:hAnsi="Verdana" w:cs="Times New Roman"/>
          <w:sz w:val="24"/>
          <w:szCs w:val="24"/>
        </w:rPr>
        <w:t xml:space="preserve">Modernizarea a 21 de străzi cu lungime totală </w:t>
      </w:r>
      <w:proofErr w:type="spellStart"/>
      <w:r w:rsidRPr="00DC5F59">
        <w:rPr>
          <w:rFonts w:ascii="Verdana" w:eastAsia="Times New Roman" w:hAnsi="Verdana" w:cs="Times New Roman"/>
          <w:sz w:val="24"/>
          <w:szCs w:val="24"/>
        </w:rPr>
        <w:t>aprox</w:t>
      </w:r>
      <w:proofErr w:type="spellEnd"/>
      <w:r w:rsidRPr="00DC5F59">
        <w:rPr>
          <w:rFonts w:ascii="Verdana" w:eastAsia="Times New Roman" w:hAnsi="Verdana" w:cs="Times New Roman"/>
          <w:sz w:val="24"/>
          <w:szCs w:val="24"/>
        </w:rPr>
        <w:t xml:space="preserve"> : 5.788 ml în Municipiul Râmnicu Sărat inclusă în Proiectul integrat privind execuție lucrări de asfaltare în ZUM şi execuție lucrări de reabilitare clădire şi montare panouri fotovoltaice pentru </w:t>
      </w:r>
      <w:proofErr w:type="spellStart"/>
      <w:r w:rsidRPr="00DC5F59">
        <w:rPr>
          <w:rFonts w:ascii="Verdana" w:eastAsia="Times New Roman" w:hAnsi="Verdana" w:cs="Times New Roman"/>
          <w:sz w:val="24"/>
          <w:szCs w:val="24"/>
        </w:rPr>
        <w:t>locuinţe</w:t>
      </w:r>
      <w:proofErr w:type="spellEnd"/>
      <w:r w:rsidRPr="00DC5F59">
        <w:rPr>
          <w:rFonts w:ascii="Verdana" w:eastAsia="Times New Roman" w:hAnsi="Verdana" w:cs="Times New Roman"/>
          <w:sz w:val="24"/>
          <w:szCs w:val="24"/>
        </w:rPr>
        <w:t xml:space="preserve"> sociale – proiect în implementare, cca 96% realizat. Contract de </w:t>
      </w:r>
      <w:proofErr w:type="spellStart"/>
      <w:r w:rsidRPr="00DC5F59">
        <w:rPr>
          <w:rFonts w:ascii="Verdana" w:eastAsia="Times New Roman" w:hAnsi="Verdana" w:cs="Times New Roman"/>
          <w:sz w:val="24"/>
          <w:szCs w:val="24"/>
        </w:rPr>
        <w:t>finantare</w:t>
      </w:r>
      <w:proofErr w:type="spellEnd"/>
      <w:r w:rsidRPr="00DC5F59">
        <w:rPr>
          <w:rFonts w:ascii="Verdana" w:eastAsia="Times New Roman" w:hAnsi="Verdana" w:cs="Times New Roman"/>
          <w:sz w:val="24"/>
          <w:szCs w:val="24"/>
        </w:rPr>
        <w:t xml:space="preserve"> nr 7834/15.07.2022. Valoarea </w:t>
      </w:r>
      <w:proofErr w:type="spellStart"/>
      <w:r w:rsidRPr="00DC5F59">
        <w:rPr>
          <w:rFonts w:ascii="Verdana" w:eastAsia="Times New Roman" w:hAnsi="Verdana" w:cs="Times New Roman"/>
          <w:sz w:val="24"/>
          <w:szCs w:val="24"/>
        </w:rPr>
        <w:t>investiţiei</w:t>
      </w:r>
      <w:proofErr w:type="spellEnd"/>
      <w:r w:rsidRPr="00DC5F59">
        <w:rPr>
          <w:rFonts w:ascii="Verdana" w:eastAsia="Times New Roman" w:hAnsi="Verdana" w:cs="Times New Roman"/>
          <w:sz w:val="24"/>
          <w:szCs w:val="24"/>
        </w:rPr>
        <w:t xml:space="preserve"> 21.717.110,10 lei cu TVA.</w:t>
      </w:r>
    </w:p>
    <w:p w14:paraId="70EECB1D" w14:textId="77777777" w:rsidR="00DC5F59" w:rsidRPr="00DC5F59" w:rsidRDefault="00DC5F59" w:rsidP="003D03C7">
      <w:pPr>
        <w:spacing w:after="0" w:line="240" w:lineRule="auto"/>
        <w:jc w:val="both"/>
        <w:rPr>
          <w:rFonts w:ascii="Verdana" w:eastAsia="Calibri" w:hAnsi="Verdana" w:cs="Times New Roman"/>
          <w:b/>
          <w:sz w:val="24"/>
          <w:szCs w:val="24"/>
          <w:lang w:eastAsia="en-US"/>
        </w:rPr>
      </w:pPr>
      <w:r w:rsidRPr="00DC5F59">
        <w:rPr>
          <w:rFonts w:ascii="Verdana" w:eastAsia="Calibri" w:hAnsi="Verdana" w:cs="Times New Roman"/>
          <w:b/>
          <w:sz w:val="24"/>
          <w:szCs w:val="24"/>
          <w:lang w:eastAsia="en-US"/>
        </w:rPr>
        <w:t xml:space="preserve">A1.22 </w:t>
      </w:r>
      <w:r w:rsidRPr="00DC5F59">
        <w:rPr>
          <w:rFonts w:ascii="Verdana" w:eastAsia="Times New Roman" w:hAnsi="Verdana" w:cs="Times New Roman"/>
          <w:sz w:val="24"/>
          <w:szCs w:val="24"/>
        </w:rPr>
        <w:t xml:space="preserve">Implementarea în municipiul Râmnicu Sărat a Proiectului Creșterea mobilității urbane cu caracter integrat în infrastructura de transport public pentru reducerea emisiilor GES – proiect în implementare, etapizat conform contractului de </w:t>
      </w:r>
      <w:proofErr w:type="spellStart"/>
      <w:r w:rsidRPr="00DC5F59">
        <w:rPr>
          <w:rFonts w:ascii="Verdana" w:eastAsia="Times New Roman" w:hAnsi="Verdana" w:cs="Times New Roman"/>
          <w:sz w:val="24"/>
          <w:szCs w:val="24"/>
        </w:rPr>
        <w:t>finanţare</w:t>
      </w:r>
      <w:proofErr w:type="spellEnd"/>
      <w:r w:rsidRPr="00DC5F59">
        <w:rPr>
          <w:rFonts w:ascii="Verdana" w:eastAsia="Times New Roman" w:hAnsi="Verdana" w:cs="Times New Roman"/>
          <w:sz w:val="24"/>
          <w:szCs w:val="24"/>
        </w:rPr>
        <w:t xml:space="preserve"> nr 78/19.11.2024, valoarea </w:t>
      </w:r>
      <w:proofErr w:type="spellStart"/>
      <w:r w:rsidRPr="00DC5F59">
        <w:rPr>
          <w:rFonts w:ascii="Verdana" w:eastAsia="Times New Roman" w:hAnsi="Verdana" w:cs="Times New Roman"/>
          <w:sz w:val="24"/>
          <w:szCs w:val="24"/>
        </w:rPr>
        <w:t>investiţiei</w:t>
      </w:r>
      <w:proofErr w:type="spellEnd"/>
      <w:r w:rsidRPr="00DC5F59">
        <w:rPr>
          <w:rFonts w:ascii="Verdana" w:eastAsia="Times New Roman" w:hAnsi="Verdana" w:cs="Times New Roman"/>
          <w:sz w:val="24"/>
          <w:szCs w:val="24"/>
        </w:rPr>
        <w:t xml:space="preserve"> 14.648.488,69 lei cu TVA. Cca 95% realizat.</w:t>
      </w:r>
    </w:p>
    <w:p w14:paraId="13F306E2" w14:textId="77777777" w:rsidR="00DC5F59" w:rsidRPr="00DC5F59" w:rsidRDefault="00DC5F59" w:rsidP="003D03C7">
      <w:pPr>
        <w:spacing w:after="0" w:line="240" w:lineRule="auto"/>
        <w:jc w:val="both"/>
        <w:rPr>
          <w:rFonts w:ascii="Verdana" w:eastAsia="Times New Roman" w:hAnsi="Verdana" w:cs="Times New Roman"/>
          <w:b/>
          <w:sz w:val="24"/>
          <w:szCs w:val="24"/>
        </w:rPr>
      </w:pPr>
      <w:r w:rsidRPr="00DC5F59">
        <w:rPr>
          <w:rFonts w:ascii="Verdana" w:eastAsia="Times New Roman" w:hAnsi="Verdana" w:cs="Times New Roman"/>
          <w:b/>
          <w:sz w:val="24"/>
          <w:szCs w:val="24"/>
        </w:rPr>
        <w:t xml:space="preserve">A2.1 </w:t>
      </w:r>
      <w:r w:rsidRPr="00DC5F59">
        <w:rPr>
          <w:rFonts w:ascii="Verdana" w:eastAsia="Times New Roman" w:hAnsi="Verdana" w:cs="Times New Roman"/>
          <w:sz w:val="24"/>
          <w:szCs w:val="24"/>
        </w:rPr>
        <w:t xml:space="preserve">Asigurarea infrastructurii pentru transportul verde – 3,2 km piste de biciclete la nivelul orașului Pătârlagele – procedura de </w:t>
      </w:r>
      <w:proofErr w:type="spellStart"/>
      <w:r w:rsidRPr="00DC5F59">
        <w:rPr>
          <w:rFonts w:ascii="Verdana" w:eastAsia="Times New Roman" w:hAnsi="Verdana" w:cs="Times New Roman"/>
          <w:sz w:val="24"/>
          <w:szCs w:val="24"/>
        </w:rPr>
        <w:t>licitaţie</w:t>
      </w:r>
      <w:proofErr w:type="spellEnd"/>
      <w:r w:rsidRPr="00DC5F59">
        <w:rPr>
          <w:rFonts w:ascii="Verdana" w:eastAsia="Times New Roman" w:hAnsi="Verdana" w:cs="Times New Roman"/>
          <w:sz w:val="24"/>
          <w:szCs w:val="24"/>
        </w:rPr>
        <w:t xml:space="preserve"> în </w:t>
      </w:r>
      <w:proofErr w:type="spellStart"/>
      <w:r w:rsidRPr="00DC5F59">
        <w:rPr>
          <w:rFonts w:ascii="Verdana" w:eastAsia="Times New Roman" w:hAnsi="Verdana" w:cs="Times New Roman"/>
          <w:sz w:val="24"/>
          <w:szCs w:val="24"/>
        </w:rPr>
        <w:t>desfăşurare</w:t>
      </w:r>
      <w:proofErr w:type="spellEnd"/>
      <w:r w:rsidRPr="00DC5F59">
        <w:rPr>
          <w:rFonts w:ascii="Verdana" w:eastAsia="Times New Roman" w:hAnsi="Verdana" w:cs="Times New Roman"/>
          <w:sz w:val="24"/>
          <w:szCs w:val="24"/>
        </w:rPr>
        <w:t>.</w:t>
      </w:r>
    </w:p>
    <w:p w14:paraId="6D5BBC94" w14:textId="77777777" w:rsidR="00DC5F59" w:rsidRPr="00DC5F59" w:rsidRDefault="00DC5F59" w:rsidP="003D03C7">
      <w:pPr>
        <w:tabs>
          <w:tab w:val="left" w:pos="1440"/>
        </w:tabs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</w:rPr>
      </w:pPr>
      <w:r w:rsidRPr="00DC5F59">
        <w:rPr>
          <w:rFonts w:ascii="Verdana" w:eastAsia="Times New Roman" w:hAnsi="Verdana" w:cs="Times New Roman"/>
          <w:b/>
          <w:sz w:val="24"/>
          <w:szCs w:val="24"/>
        </w:rPr>
        <w:t xml:space="preserve">A2.2 </w:t>
      </w:r>
      <w:r w:rsidRPr="00DC5F59">
        <w:rPr>
          <w:rFonts w:ascii="Verdana" w:eastAsia="Times New Roman" w:hAnsi="Verdana" w:cs="Times New Roman"/>
          <w:sz w:val="24"/>
          <w:szCs w:val="24"/>
        </w:rPr>
        <w:t xml:space="preserve">Realizarea unui  traseu pietonal în municipiul Râmnicu Sărat pe o lungime de 1,5 km inclus în proiectul integrat privind construire </w:t>
      </w:r>
      <w:proofErr w:type="spellStart"/>
      <w:r w:rsidRPr="00DC5F59">
        <w:rPr>
          <w:rFonts w:ascii="Verdana" w:eastAsia="Times New Roman" w:hAnsi="Verdana" w:cs="Times New Roman"/>
          <w:sz w:val="24"/>
          <w:szCs w:val="24"/>
        </w:rPr>
        <w:t>locuinţe</w:t>
      </w:r>
      <w:proofErr w:type="spellEnd"/>
      <w:r w:rsidRPr="00DC5F59">
        <w:rPr>
          <w:rFonts w:ascii="Verdana" w:eastAsia="Times New Roman" w:hAnsi="Verdana" w:cs="Times New Roman"/>
          <w:sz w:val="24"/>
          <w:szCs w:val="24"/>
        </w:rPr>
        <w:t xml:space="preserve"> colective sociale şi modernizare străzi în municipiul Râmnicu Sărat – proiect în implementare, etapizat, realizat cca 95%.</w:t>
      </w:r>
    </w:p>
    <w:p w14:paraId="735E679C" w14:textId="77777777" w:rsidR="00DC5F59" w:rsidRPr="00DC5F59" w:rsidRDefault="00DC5F59" w:rsidP="003D03C7">
      <w:pPr>
        <w:spacing w:after="0" w:line="240" w:lineRule="auto"/>
        <w:jc w:val="both"/>
        <w:rPr>
          <w:rFonts w:ascii="Verdana" w:eastAsia="Times New Roman" w:hAnsi="Verdana"/>
          <w:sz w:val="24"/>
          <w:szCs w:val="24"/>
        </w:rPr>
      </w:pPr>
      <w:r w:rsidRPr="00DC5F59">
        <w:rPr>
          <w:rFonts w:ascii="Verdana" w:eastAsia="Calibri" w:hAnsi="Verdana" w:cs="Times New Roman"/>
          <w:b/>
          <w:sz w:val="24"/>
          <w:szCs w:val="24"/>
        </w:rPr>
        <w:t xml:space="preserve">A3.1 </w:t>
      </w:r>
      <w:r w:rsidRPr="00DC5F59">
        <w:rPr>
          <w:rFonts w:ascii="Verdana" w:eastAsia="Times New Roman" w:hAnsi="Verdana" w:cs="Times New Roman"/>
          <w:sz w:val="24"/>
          <w:szCs w:val="24"/>
        </w:rPr>
        <w:t xml:space="preserve">Consolidare, restaurare şi dotare a clădirii Bibliotecii „Vasile Voiculescu”  din Municipiul Buzău – proiect etapizat. În data de 25.08.2025 a fost încheiat procesul verbal de </w:t>
      </w:r>
      <w:proofErr w:type="spellStart"/>
      <w:r w:rsidRPr="00DC5F59">
        <w:rPr>
          <w:rFonts w:ascii="Verdana" w:eastAsia="Times New Roman" w:hAnsi="Verdana" w:cs="Times New Roman"/>
          <w:sz w:val="24"/>
          <w:szCs w:val="24"/>
        </w:rPr>
        <w:t>recepţie</w:t>
      </w:r>
      <w:proofErr w:type="spellEnd"/>
      <w:r w:rsidRPr="00DC5F59">
        <w:rPr>
          <w:rFonts w:ascii="Verdana" w:eastAsia="Times New Roman" w:hAnsi="Verdana" w:cs="Times New Roman"/>
          <w:sz w:val="24"/>
          <w:szCs w:val="24"/>
        </w:rPr>
        <w:t xml:space="preserve"> la terminarea lucrărilor pentru realizarea obiectivului de </w:t>
      </w:r>
      <w:proofErr w:type="spellStart"/>
      <w:r w:rsidRPr="00DC5F59">
        <w:rPr>
          <w:rFonts w:ascii="Verdana" w:eastAsia="Times New Roman" w:hAnsi="Verdana" w:cs="Times New Roman"/>
          <w:sz w:val="24"/>
          <w:szCs w:val="24"/>
        </w:rPr>
        <w:t>investiţii</w:t>
      </w:r>
      <w:proofErr w:type="spellEnd"/>
      <w:r w:rsidRPr="00DC5F59">
        <w:rPr>
          <w:rFonts w:ascii="Verdana" w:eastAsia="Times New Roman" w:hAnsi="Verdana" w:cs="Times New Roman"/>
          <w:sz w:val="24"/>
          <w:szCs w:val="24"/>
        </w:rPr>
        <w:t xml:space="preserve"> - 1 clădire </w:t>
      </w:r>
      <w:proofErr w:type="spellStart"/>
      <w:r w:rsidRPr="00DC5F59">
        <w:rPr>
          <w:rFonts w:ascii="Verdana" w:eastAsia="Times New Roman" w:hAnsi="Verdana" w:cs="Times New Roman"/>
          <w:sz w:val="24"/>
          <w:szCs w:val="24"/>
        </w:rPr>
        <w:t>anvelopată</w:t>
      </w:r>
      <w:proofErr w:type="spellEnd"/>
      <w:r w:rsidRPr="00DC5F59">
        <w:rPr>
          <w:rFonts w:ascii="Verdana" w:eastAsia="Times New Roman" w:hAnsi="Verdana" w:cs="Times New Roman"/>
          <w:sz w:val="24"/>
          <w:szCs w:val="24"/>
        </w:rPr>
        <w:t xml:space="preserve"> termic. Proiectul va continua în vederea dotării şi punerii în </w:t>
      </w:r>
      <w:proofErr w:type="spellStart"/>
      <w:r w:rsidRPr="00DC5F59">
        <w:rPr>
          <w:rFonts w:ascii="Verdana" w:eastAsia="Times New Roman" w:hAnsi="Verdana" w:cs="Times New Roman"/>
          <w:sz w:val="24"/>
          <w:szCs w:val="24"/>
        </w:rPr>
        <w:t>funcţiune</w:t>
      </w:r>
      <w:proofErr w:type="spellEnd"/>
      <w:r w:rsidRPr="00DC5F59">
        <w:rPr>
          <w:rFonts w:ascii="Verdana" w:eastAsia="Times New Roman" w:hAnsi="Verdana" w:cs="Times New Roman"/>
          <w:sz w:val="24"/>
          <w:szCs w:val="24"/>
        </w:rPr>
        <w:t xml:space="preserve"> a clădirii, conform Deciziei CM POR nr 155/31.07.2023, cu termen de finalizare 25.09.2026. prin Programul </w:t>
      </w:r>
      <w:proofErr w:type="spellStart"/>
      <w:r w:rsidRPr="00DC5F59">
        <w:rPr>
          <w:rFonts w:ascii="Verdana" w:eastAsia="Times New Roman" w:hAnsi="Verdana" w:cs="Times New Roman"/>
          <w:sz w:val="24"/>
          <w:szCs w:val="24"/>
        </w:rPr>
        <w:t>Operaţional</w:t>
      </w:r>
      <w:proofErr w:type="spellEnd"/>
      <w:r w:rsidRPr="00DC5F59">
        <w:rPr>
          <w:rFonts w:ascii="Verdana" w:eastAsia="Times New Roman" w:hAnsi="Verdana" w:cs="Times New Roman"/>
          <w:sz w:val="24"/>
          <w:szCs w:val="24"/>
        </w:rPr>
        <w:t xml:space="preserve"> SE 2021-2027 </w:t>
      </w:r>
      <w:r w:rsidRPr="00DC5F59">
        <w:rPr>
          <w:rFonts w:ascii="Verdana" w:eastAsia="Times New Roman" w:hAnsi="Verdana"/>
          <w:sz w:val="24"/>
          <w:szCs w:val="24"/>
        </w:rPr>
        <w:t>( realizat cca 65%)</w:t>
      </w:r>
    </w:p>
    <w:p w14:paraId="07B9B09B" w14:textId="77777777" w:rsidR="00DC5F59" w:rsidRPr="00DC5F59" w:rsidRDefault="00DC5F59" w:rsidP="003D03C7">
      <w:pPr>
        <w:spacing w:after="0" w:line="240" w:lineRule="auto"/>
        <w:jc w:val="both"/>
        <w:rPr>
          <w:rFonts w:ascii="Verdana" w:eastAsia="Calibri" w:hAnsi="Verdana" w:cs="Times New Roman"/>
          <w:b/>
          <w:color w:val="000000" w:themeColor="text1"/>
          <w:sz w:val="24"/>
          <w:szCs w:val="24"/>
          <w:lang w:eastAsia="en-US"/>
        </w:rPr>
      </w:pPr>
      <w:r w:rsidRPr="00DC5F59">
        <w:rPr>
          <w:rFonts w:ascii="Verdana" w:eastAsia="Calibri" w:hAnsi="Verdana" w:cs="Times New Roman"/>
          <w:b/>
          <w:color w:val="000000" w:themeColor="text1"/>
          <w:sz w:val="24"/>
          <w:szCs w:val="24"/>
          <w:lang w:eastAsia="en-US"/>
        </w:rPr>
        <w:t xml:space="preserve">A3.2 </w:t>
      </w:r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Renovarea energetică moderată a 10 blocuri de locuințe din Municipiul Buzău – contract de </w:t>
      </w:r>
      <w:proofErr w:type="spellStart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>execuţie</w:t>
      </w:r>
      <w:proofErr w:type="spellEnd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lucrări în derulare.</w:t>
      </w:r>
    </w:p>
    <w:p w14:paraId="79B8D131" w14:textId="77777777" w:rsidR="00DC5F59" w:rsidRPr="00DC5F59" w:rsidRDefault="00DC5F59" w:rsidP="003D03C7">
      <w:pPr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sz w:val="24"/>
          <w:szCs w:val="24"/>
        </w:rPr>
      </w:pPr>
      <w:r w:rsidRPr="00DC5F59">
        <w:rPr>
          <w:rFonts w:ascii="Verdana" w:eastAsia="Calibri" w:hAnsi="Verdana" w:cs="Times New Roman"/>
          <w:b/>
          <w:color w:val="000000" w:themeColor="text1"/>
          <w:sz w:val="24"/>
          <w:szCs w:val="24"/>
          <w:lang w:eastAsia="en-US"/>
        </w:rPr>
        <w:t xml:space="preserve">A3.3 </w:t>
      </w:r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Renovarea integrată a 30 blocuri de locuințe din Municipiul Buzău –  contract de </w:t>
      </w:r>
      <w:proofErr w:type="spellStart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>execuţie</w:t>
      </w:r>
      <w:proofErr w:type="spellEnd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lucrări în derulare.</w:t>
      </w:r>
    </w:p>
    <w:p w14:paraId="423E4F6B" w14:textId="77777777" w:rsidR="00DC5F59" w:rsidRPr="00DC5F59" w:rsidRDefault="00DC5F59" w:rsidP="003D03C7">
      <w:pPr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sz w:val="24"/>
          <w:szCs w:val="24"/>
        </w:rPr>
      </w:pPr>
      <w:r w:rsidRPr="00DC5F59">
        <w:rPr>
          <w:rFonts w:ascii="Verdana" w:eastAsia="Calibri" w:hAnsi="Verdana" w:cs="Times New Roman"/>
          <w:b/>
          <w:color w:val="000000" w:themeColor="text1"/>
          <w:sz w:val="24"/>
          <w:szCs w:val="24"/>
          <w:lang w:eastAsia="en-US"/>
        </w:rPr>
        <w:t xml:space="preserve">A3.4 </w:t>
      </w:r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Construire complex de locuințe </w:t>
      </w:r>
      <w:proofErr w:type="spellStart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>nZEB</w:t>
      </w:r>
      <w:proofErr w:type="spellEnd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 pentru tineri în Municipiul Buzău - 24 </w:t>
      </w:r>
      <w:proofErr w:type="spellStart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>unităţi</w:t>
      </w:r>
      <w:proofErr w:type="spellEnd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locative noi </w:t>
      </w:r>
      <w:proofErr w:type="spellStart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>nZEB</w:t>
      </w:r>
      <w:proofErr w:type="spellEnd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cu 1600 mp construiți – proiect în implementare, fiind realizată proiectarea 100%, </w:t>
      </w:r>
      <w:proofErr w:type="spellStart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>execuţie</w:t>
      </w:r>
      <w:proofErr w:type="spellEnd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neîncepută.</w:t>
      </w:r>
    </w:p>
    <w:p w14:paraId="6B799735" w14:textId="77777777" w:rsidR="00DC5F59" w:rsidRPr="00DC5F59" w:rsidRDefault="00DC5F59" w:rsidP="003D03C7">
      <w:pPr>
        <w:tabs>
          <w:tab w:val="left" w:pos="7200"/>
        </w:tabs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sz w:val="24"/>
          <w:szCs w:val="24"/>
        </w:rPr>
      </w:pPr>
      <w:r w:rsidRPr="00DC5F59">
        <w:rPr>
          <w:rFonts w:ascii="Verdana" w:eastAsia="Times New Roman" w:hAnsi="Verdana" w:cs="Times New Roman"/>
          <w:b/>
          <w:color w:val="000000" w:themeColor="text1"/>
          <w:sz w:val="24"/>
          <w:szCs w:val="24"/>
        </w:rPr>
        <w:t xml:space="preserve">A3.5 </w:t>
      </w:r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Construirea de </w:t>
      </w:r>
      <w:proofErr w:type="spellStart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>locuinţe</w:t>
      </w:r>
      <w:proofErr w:type="spellEnd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NZEB plus pentru tineri/</w:t>
      </w:r>
      <w:proofErr w:type="spellStart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>locuinţe</w:t>
      </w:r>
      <w:proofErr w:type="spellEnd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de serviciu pentru specialiști din sănătate si învățământ.</w:t>
      </w:r>
    </w:p>
    <w:p w14:paraId="32AAB634" w14:textId="77777777" w:rsidR="00DC5F59" w:rsidRPr="00DC5F59" w:rsidRDefault="00DC5F59" w:rsidP="003D03C7">
      <w:pPr>
        <w:tabs>
          <w:tab w:val="left" w:pos="7200"/>
        </w:tabs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sz w:val="24"/>
          <w:szCs w:val="24"/>
        </w:rPr>
      </w:pPr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Construirea a 2 blocuri de locuințe sociale cu câte 15 </w:t>
      </w:r>
      <w:proofErr w:type="spellStart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>locuinţe</w:t>
      </w:r>
      <w:proofErr w:type="spellEnd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fiecare (p+2) în Orașul Pătârlagele – proiect în derulare, realizat cca 93%.</w:t>
      </w:r>
    </w:p>
    <w:p w14:paraId="5A1CBCBC" w14:textId="77777777" w:rsidR="00DC5F59" w:rsidRPr="00DC5F59" w:rsidRDefault="00DC5F59" w:rsidP="003D03C7">
      <w:pPr>
        <w:tabs>
          <w:tab w:val="left" w:pos="7200"/>
        </w:tabs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sz w:val="24"/>
          <w:szCs w:val="24"/>
        </w:rPr>
      </w:pPr>
      <w:r w:rsidRPr="00DC5F59">
        <w:rPr>
          <w:rFonts w:ascii="Verdana" w:eastAsia="Times New Roman" w:hAnsi="Verdana" w:cs="Times New Roman"/>
          <w:b/>
          <w:color w:val="000000" w:themeColor="text1"/>
          <w:sz w:val="24"/>
          <w:szCs w:val="24"/>
        </w:rPr>
        <w:t xml:space="preserve">A3.6 </w:t>
      </w:r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Reabilitare în vederea creșterii eficienței energetice a clădirii publice Liceul Teoretic Radu Vlădescu - Corp C1 Liceu, Oraș Pătârlagele, județul Buzău – </w:t>
      </w:r>
      <w:proofErr w:type="spellStart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>licitaţie</w:t>
      </w:r>
      <w:proofErr w:type="spellEnd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încheiată. S-a semnat contractul de </w:t>
      </w:r>
      <w:proofErr w:type="spellStart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>execuţie</w:t>
      </w:r>
      <w:proofErr w:type="spellEnd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lucrări.</w:t>
      </w:r>
    </w:p>
    <w:p w14:paraId="1B815BF4" w14:textId="77777777" w:rsidR="00DC5F59" w:rsidRPr="00DC5F59" w:rsidRDefault="00DC5F59" w:rsidP="003D03C7">
      <w:pPr>
        <w:tabs>
          <w:tab w:val="left" w:pos="7200"/>
        </w:tabs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sz w:val="24"/>
          <w:szCs w:val="24"/>
        </w:rPr>
      </w:pPr>
      <w:r w:rsidRPr="00DC5F59">
        <w:rPr>
          <w:rFonts w:ascii="Verdana" w:eastAsia="Times New Roman" w:hAnsi="Verdana" w:cs="Times New Roman"/>
          <w:b/>
          <w:color w:val="000000" w:themeColor="text1"/>
          <w:sz w:val="24"/>
          <w:szCs w:val="24"/>
        </w:rPr>
        <w:t xml:space="preserve">A3.7 </w:t>
      </w:r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>Reabilitare în vederea creșterii eficienței energetice a clădirii publice - Liceul Teoretic " Radu Vlădescu ” - Corp C2 Liceu P+2, Oraș Pătârlagele, județul Buzău - proiect aflat în implementare, cca 95% realizat.</w:t>
      </w:r>
    </w:p>
    <w:p w14:paraId="4CB16972" w14:textId="77777777" w:rsidR="00DC5F59" w:rsidRPr="00DC5F59" w:rsidRDefault="00DC5F59" w:rsidP="003D03C7">
      <w:pPr>
        <w:tabs>
          <w:tab w:val="left" w:pos="7200"/>
        </w:tabs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sz w:val="24"/>
          <w:szCs w:val="24"/>
        </w:rPr>
      </w:pPr>
      <w:r w:rsidRPr="00DC5F59">
        <w:rPr>
          <w:rFonts w:ascii="Verdana" w:eastAsia="Times New Roman" w:hAnsi="Verdana" w:cs="Times New Roman"/>
          <w:b/>
          <w:color w:val="000000" w:themeColor="text1"/>
          <w:sz w:val="24"/>
          <w:szCs w:val="24"/>
        </w:rPr>
        <w:t xml:space="preserve">A3.8 </w:t>
      </w:r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Reabilitare în vederea creșterii eficienței energetice a clădirii publice - Liceul Teoretic " Radu Vlădescu ” - Corp C3 Liceu P, Oraș Pătârlagele, județul Buzău – s-a semnat contractul de </w:t>
      </w:r>
      <w:proofErr w:type="spellStart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>execuţie</w:t>
      </w:r>
      <w:proofErr w:type="spellEnd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lucrări.</w:t>
      </w:r>
    </w:p>
    <w:p w14:paraId="4D271108" w14:textId="77777777" w:rsidR="00DC5F59" w:rsidRDefault="00DC5F59" w:rsidP="003D03C7">
      <w:pPr>
        <w:tabs>
          <w:tab w:val="left" w:pos="7200"/>
        </w:tabs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sz w:val="24"/>
          <w:szCs w:val="24"/>
        </w:rPr>
      </w:pPr>
      <w:r w:rsidRPr="00DC5F59">
        <w:rPr>
          <w:rFonts w:ascii="Verdana" w:eastAsia="Times New Roman" w:hAnsi="Verdana" w:cs="Times New Roman"/>
          <w:b/>
          <w:color w:val="000000" w:themeColor="text1"/>
          <w:sz w:val="24"/>
          <w:szCs w:val="24"/>
        </w:rPr>
        <w:t xml:space="preserve">A3.9 </w:t>
      </w:r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>Construirea unei creșe eficientă energetic în Orașul Pătârlagele, județul Buzău – proiect aflat în implementare, realizat cca 18%.</w:t>
      </w:r>
    </w:p>
    <w:p w14:paraId="01352298" w14:textId="77777777" w:rsidR="003D03C7" w:rsidRDefault="003D03C7" w:rsidP="003D03C7">
      <w:pPr>
        <w:tabs>
          <w:tab w:val="left" w:pos="7200"/>
        </w:tabs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sz w:val="24"/>
          <w:szCs w:val="24"/>
        </w:rPr>
      </w:pPr>
    </w:p>
    <w:p w14:paraId="46B07A0F" w14:textId="77777777" w:rsidR="003D03C7" w:rsidRPr="00DC5F59" w:rsidRDefault="003D03C7" w:rsidP="003D03C7">
      <w:pPr>
        <w:tabs>
          <w:tab w:val="left" w:pos="7200"/>
        </w:tabs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sz w:val="24"/>
          <w:szCs w:val="24"/>
        </w:rPr>
      </w:pPr>
    </w:p>
    <w:p w14:paraId="6EC538D8" w14:textId="77777777" w:rsidR="00DC5F59" w:rsidRPr="00DC5F59" w:rsidRDefault="00DC5F59" w:rsidP="003D03C7">
      <w:pPr>
        <w:tabs>
          <w:tab w:val="left" w:pos="7200"/>
        </w:tabs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sz w:val="24"/>
          <w:szCs w:val="24"/>
        </w:rPr>
      </w:pPr>
      <w:r w:rsidRPr="00DC5F59">
        <w:rPr>
          <w:rFonts w:ascii="Verdana" w:eastAsia="Calibri" w:hAnsi="Verdana" w:cs="Times New Roman"/>
          <w:b/>
          <w:color w:val="000000" w:themeColor="text1"/>
          <w:sz w:val="24"/>
          <w:szCs w:val="24"/>
          <w:lang w:eastAsia="en-US"/>
        </w:rPr>
        <w:t>A3.10</w:t>
      </w:r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Creșterea eficienței energetice și gestionarea inteligentă a energiei pentru Primăria comunei Breaza – proiect în implementare, realizat cca 95%</w:t>
      </w:r>
    </w:p>
    <w:p w14:paraId="1F22A79D" w14:textId="77777777" w:rsidR="00DC5F59" w:rsidRPr="00DC5F59" w:rsidRDefault="00DC5F59" w:rsidP="003D03C7">
      <w:pPr>
        <w:spacing w:after="0" w:line="240" w:lineRule="auto"/>
        <w:jc w:val="both"/>
        <w:rPr>
          <w:rFonts w:ascii="Verdana" w:eastAsia="Calibri" w:hAnsi="Verdana" w:cs="Times New Roman"/>
          <w:b/>
          <w:color w:val="000000" w:themeColor="text1"/>
          <w:sz w:val="24"/>
          <w:szCs w:val="24"/>
          <w:lang w:eastAsia="en-US"/>
        </w:rPr>
      </w:pPr>
      <w:r w:rsidRPr="00DC5F59">
        <w:rPr>
          <w:rFonts w:ascii="Verdana" w:eastAsia="Calibri" w:hAnsi="Verdana" w:cs="Times New Roman"/>
          <w:b/>
          <w:color w:val="000000" w:themeColor="text1"/>
          <w:sz w:val="24"/>
          <w:szCs w:val="24"/>
          <w:lang w:eastAsia="en-US"/>
        </w:rPr>
        <w:t xml:space="preserve">A3.11 </w:t>
      </w:r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>Creșterea eficientei</w:t>
      </w:r>
      <w:r w:rsidRPr="00DC5F59">
        <w:rPr>
          <w:rFonts w:ascii="Verdana" w:eastAsia="Calibri" w:hAnsi="Verdana" w:cs="Times New Roman"/>
          <w:b/>
          <w:color w:val="000000" w:themeColor="text1"/>
          <w:sz w:val="24"/>
          <w:szCs w:val="24"/>
          <w:lang w:eastAsia="en-US"/>
        </w:rPr>
        <w:t xml:space="preserve"> </w:t>
      </w:r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energetice si gestionarea inteligenta a energiei la Școala Gimnaziala Breaza, comuna Breaza, județul Buzău – proiect aflat în faza de </w:t>
      </w:r>
      <w:proofErr w:type="spellStart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>recepţie</w:t>
      </w:r>
      <w:proofErr w:type="spellEnd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la finalizarea lucrărilor.</w:t>
      </w:r>
    </w:p>
    <w:p w14:paraId="0F84F04E" w14:textId="77777777" w:rsidR="00DC5F59" w:rsidRPr="00DC5F59" w:rsidRDefault="00DC5F59" w:rsidP="003D03C7">
      <w:pPr>
        <w:spacing w:after="0" w:line="240" w:lineRule="auto"/>
        <w:jc w:val="both"/>
        <w:rPr>
          <w:rFonts w:ascii="Verdana" w:eastAsia="Calibri" w:hAnsi="Verdana" w:cs="Times New Roman"/>
          <w:b/>
          <w:color w:val="000000" w:themeColor="text1"/>
          <w:sz w:val="24"/>
          <w:szCs w:val="24"/>
          <w:lang w:eastAsia="en-US"/>
        </w:rPr>
      </w:pPr>
      <w:r w:rsidRPr="00DC5F59">
        <w:rPr>
          <w:rFonts w:ascii="Verdana" w:eastAsia="Calibri" w:hAnsi="Verdana" w:cs="Times New Roman"/>
          <w:b/>
          <w:color w:val="000000" w:themeColor="text1"/>
          <w:sz w:val="24"/>
          <w:szCs w:val="24"/>
          <w:lang w:eastAsia="en-US"/>
        </w:rPr>
        <w:t xml:space="preserve">A3.12 </w:t>
      </w:r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Reabilitare în vederea </w:t>
      </w:r>
      <w:proofErr w:type="spellStart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>creşterii</w:t>
      </w:r>
      <w:proofErr w:type="spellEnd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eficienței energetice a clădirii publice – sediu primărie comuna Chiliile – proiect finalizat.</w:t>
      </w:r>
    </w:p>
    <w:p w14:paraId="7A0391A3" w14:textId="77777777" w:rsidR="00DC5F59" w:rsidRPr="00DC5F59" w:rsidRDefault="00DC5F59" w:rsidP="003D03C7">
      <w:pPr>
        <w:spacing w:after="0" w:line="240" w:lineRule="auto"/>
        <w:jc w:val="both"/>
        <w:rPr>
          <w:rFonts w:ascii="Verdana" w:eastAsia="Calibri" w:hAnsi="Verdana" w:cs="Times New Roman"/>
          <w:b/>
          <w:color w:val="000000" w:themeColor="text1"/>
          <w:sz w:val="24"/>
          <w:szCs w:val="24"/>
          <w:lang w:eastAsia="en-US"/>
        </w:rPr>
      </w:pPr>
      <w:r w:rsidRPr="00DC5F59">
        <w:rPr>
          <w:rFonts w:ascii="Verdana" w:eastAsia="Calibri" w:hAnsi="Verdana" w:cs="Times New Roman"/>
          <w:b/>
          <w:color w:val="000000" w:themeColor="text1"/>
          <w:sz w:val="24"/>
          <w:szCs w:val="24"/>
          <w:lang w:eastAsia="en-US"/>
        </w:rPr>
        <w:t xml:space="preserve">A3.13 </w:t>
      </w:r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Renovarea energetica moderata sau aprofundata a clădirilor </w:t>
      </w:r>
      <w:proofErr w:type="spellStart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>rezidenţiale</w:t>
      </w:r>
      <w:proofErr w:type="spellEnd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multifamiliale – 4 blocuri din comuna Siriu – proiect finalizat.</w:t>
      </w:r>
    </w:p>
    <w:p w14:paraId="75F707FB" w14:textId="77777777" w:rsidR="00DC5F59" w:rsidRPr="00DC5F59" w:rsidRDefault="00DC5F59" w:rsidP="003D03C7">
      <w:pPr>
        <w:spacing w:after="0" w:line="240" w:lineRule="auto"/>
        <w:jc w:val="both"/>
        <w:rPr>
          <w:rFonts w:ascii="Verdana" w:eastAsia="Calibri" w:hAnsi="Verdana" w:cs="Times New Roman"/>
          <w:b/>
          <w:color w:val="000000" w:themeColor="text1"/>
          <w:sz w:val="24"/>
          <w:szCs w:val="24"/>
          <w:lang w:eastAsia="en-US"/>
        </w:rPr>
      </w:pPr>
      <w:r w:rsidRPr="00DC5F59">
        <w:rPr>
          <w:rFonts w:ascii="Verdana" w:eastAsia="Calibri" w:hAnsi="Verdana" w:cs="Times New Roman"/>
          <w:b/>
          <w:color w:val="000000" w:themeColor="text1"/>
          <w:sz w:val="24"/>
          <w:szCs w:val="24"/>
          <w:lang w:eastAsia="en-US"/>
        </w:rPr>
        <w:t xml:space="preserve">A3.14 </w:t>
      </w:r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Reabilitare in vederea creșterii eficientei energetice a clădirii Grădinița Lunca </w:t>
      </w:r>
      <w:proofErr w:type="spellStart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>Jaristei</w:t>
      </w:r>
      <w:proofErr w:type="spellEnd"/>
      <w:r w:rsidRPr="00DC5F59">
        <w:rPr>
          <w:rFonts w:ascii="Verdana" w:eastAsia="Times New Roman" w:hAnsi="Verdana" w:cs="Times New Roman"/>
          <w:color w:val="000000" w:themeColor="text1"/>
          <w:sz w:val="24"/>
          <w:szCs w:val="24"/>
        </w:rPr>
        <w:t>, comuna Siriu – proiect finalizat.</w:t>
      </w:r>
    </w:p>
    <w:p w14:paraId="20FA2C6F" w14:textId="77777777" w:rsidR="00DC5F59" w:rsidRPr="00DC5F59" w:rsidRDefault="00DC5F59" w:rsidP="003D03C7">
      <w:pPr>
        <w:tabs>
          <w:tab w:val="left" w:pos="7200"/>
        </w:tabs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</w:rPr>
      </w:pPr>
      <w:r w:rsidRPr="00DC5F59">
        <w:rPr>
          <w:rFonts w:ascii="Verdana" w:eastAsia="Times New Roman" w:hAnsi="Verdana" w:cs="Times New Roman"/>
          <w:b/>
          <w:sz w:val="24"/>
          <w:szCs w:val="24"/>
        </w:rPr>
        <w:t xml:space="preserve">A3.15 </w:t>
      </w:r>
      <w:r w:rsidRPr="00DC5F59">
        <w:rPr>
          <w:rFonts w:ascii="Verdana" w:eastAsia="Times New Roman" w:hAnsi="Verdana" w:cs="Times New Roman"/>
          <w:sz w:val="24"/>
          <w:szCs w:val="24"/>
        </w:rPr>
        <w:t>Reabilitare energetica Școala Gimnaziala Lunca Jariștei, comuna Siriu – proiect în derulare cca 60% de realizat în 2026.</w:t>
      </w:r>
    </w:p>
    <w:p w14:paraId="388768BB" w14:textId="77777777" w:rsidR="00DC5F59" w:rsidRPr="00DC5F59" w:rsidRDefault="00DC5F59" w:rsidP="003D03C7">
      <w:pPr>
        <w:tabs>
          <w:tab w:val="left" w:pos="7200"/>
        </w:tabs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</w:rPr>
      </w:pPr>
      <w:r w:rsidRPr="00DC5F59">
        <w:rPr>
          <w:rFonts w:ascii="Verdana" w:eastAsia="Times New Roman" w:hAnsi="Verdana" w:cs="Times New Roman"/>
          <w:b/>
          <w:sz w:val="24"/>
          <w:szCs w:val="24"/>
        </w:rPr>
        <w:t xml:space="preserve">A3.16 </w:t>
      </w:r>
      <w:r w:rsidRPr="00DC5F59">
        <w:rPr>
          <w:rFonts w:ascii="Verdana" w:eastAsia="Times New Roman" w:hAnsi="Verdana" w:cs="Times New Roman"/>
          <w:sz w:val="24"/>
          <w:szCs w:val="24"/>
        </w:rPr>
        <w:t xml:space="preserve">Reabilitare / Restaurare clădirii Colegiului Național Alexandru Vlahuță din municipiul Râmnicu Sărat (1 clădire reabilitată </w:t>
      </w:r>
      <w:proofErr w:type="spellStart"/>
      <w:r w:rsidRPr="00DC5F59">
        <w:rPr>
          <w:rFonts w:ascii="Verdana" w:eastAsia="Times New Roman" w:hAnsi="Verdana" w:cs="Times New Roman"/>
          <w:sz w:val="24"/>
          <w:szCs w:val="24"/>
        </w:rPr>
        <w:t>reţea</w:t>
      </w:r>
      <w:proofErr w:type="spellEnd"/>
      <w:r w:rsidRPr="00DC5F59">
        <w:rPr>
          <w:rFonts w:ascii="Verdana" w:eastAsia="Times New Roman" w:hAnsi="Verdana" w:cs="Times New Roman"/>
          <w:sz w:val="24"/>
          <w:szCs w:val="24"/>
        </w:rPr>
        <w:t xml:space="preserve"> termică) – proiect în implementare, cca93% realizat.</w:t>
      </w:r>
    </w:p>
    <w:p w14:paraId="3DC98F92" w14:textId="77777777" w:rsidR="00DC5F59" w:rsidRPr="00DC5F59" w:rsidRDefault="00DC5F59" w:rsidP="003D03C7">
      <w:pPr>
        <w:tabs>
          <w:tab w:val="left" w:pos="7200"/>
        </w:tabs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</w:rPr>
      </w:pPr>
      <w:r w:rsidRPr="00DC5F59">
        <w:rPr>
          <w:rFonts w:ascii="Verdana" w:eastAsia="Calibri" w:hAnsi="Verdana" w:cs="Times New Roman"/>
          <w:b/>
          <w:sz w:val="24"/>
          <w:szCs w:val="24"/>
          <w:lang w:eastAsia="en-US"/>
        </w:rPr>
        <w:t xml:space="preserve">A4.1 </w:t>
      </w:r>
      <w:r w:rsidRPr="00DC5F59">
        <w:rPr>
          <w:rFonts w:ascii="Verdana" w:eastAsia="Times New Roman" w:hAnsi="Verdana" w:cs="Times New Roman"/>
          <w:sz w:val="24"/>
          <w:szCs w:val="24"/>
        </w:rPr>
        <w:t>Reabilitare și modernizare a sistemului de iluminat, canalizație și spații verzi pe strada Transilvaniei intersecția cu Șoseaua de centură a municipiului Buzău până la limita administrativă a municipiului Buzău, tronson Fabrica de Bere ieșire spre Vernești (4,4 km)</w:t>
      </w:r>
      <w:r w:rsidRPr="00DC5F59">
        <w:rPr>
          <w:rFonts w:ascii="Verdana" w:eastAsia="Calibri" w:hAnsi="Verdana" w:cs="Times New Roman"/>
          <w:sz w:val="24"/>
          <w:szCs w:val="24"/>
        </w:rPr>
        <w:t xml:space="preserve">. </w:t>
      </w:r>
      <w:r w:rsidRPr="00DC5F59">
        <w:rPr>
          <w:rFonts w:ascii="Verdana" w:eastAsia="Times New Roman" w:hAnsi="Verdana" w:cs="Times New Roman"/>
          <w:sz w:val="24"/>
          <w:szCs w:val="24"/>
        </w:rPr>
        <w:t xml:space="preserve">Proiectul include </w:t>
      </w:r>
    </w:p>
    <w:p w14:paraId="7895B25F" w14:textId="77777777" w:rsidR="00DC5F59" w:rsidRPr="00DC5F59" w:rsidRDefault="00DC5F59" w:rsidP="003D03C7">
      <w:pPr>
        <w:tabs>
          <w:tab w:val="left" w:pos="7200"/>
        </w:tabs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</w:rPr>
      </w:pPr>
      <w:r w:rsidRPr="00DC5F59">
        <w:rPr>
          <w:rFonts w:ascii="Verdana" w:eastAsia="Times New Roman" w:hAnsi="Verdana" w:cs="Times New Roman"/>
          <w:sz w:val="24"/>
          <w:szCs w:val="24"/>
        </w:rPr>
        <w:t>amenajarea a 2700 mp de spațiu verde în municipiul Buzău – proiect finalizat.</w:t>
      </w:r>
    </w:p>
    <w:p w14:paraId="21E8DAA7" w14:textId="77777777" w:rsidR="00DC5F59" w:rsidRPr="00DC5F59" w:rsidRDefault="00DC5F59" w:rsidP="003D03C7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</w:rPr>
      </w:pPr>
      <w:r w:rsidRPr="00DC5F59">
        <w:rPr>
          <w:rFonts w:ascii="Verdana" w:eastAsia="Calibri" w:hAnsi="Verdana" w:cs="Times New Roman"/>
          <w:b/>
          <w:sz w:val="24"/>
          <w:szCs w:val="24"/>
          <w:lang w:eastAsia="en-US"/>
        </w:rPr>
        <w:t xml:space="preserve">A4.2 </w:t>
      </w:r>
      <w:r w:rsidRPr="00DC5F59">
        <w:rPr>
          <w:rFonts w:ascii="Verdana" w:eastAsia="Times New Roman" w:hAnsi="Verdana" w:cs="Times New Roman"/>
          <w:sz w:val="24"/>
          <w:szCs w:val="24"/>
        </w:rPr>
        <w:t xml:space="preserve">Regenerarea urbană a arealelor degradate din zona de intervenție Unirii Sud, Spiru Haret, Nicolae Bălcescu delimitat de Bd. </w:t>
      </w:r>
      <w:proofErr w:type="spellStart"/>
      <w:r w:rsidRPr="00DC5F59">
        <w:rPr>
          <w:rFonts w:ascii="Verdana" w:eastAsia="Times New Roman" w:hAnsi="Verdana" w:cs="Times New Roman"/>
          <w:sz w:val="24"/>
          <w:szCs w:val="24"/>
        </w:rPr>
        <w:t>Mareşal</w:t>
      </w:r>
      <w:proofErr w:type="spellEnd"/>
      <w:r w:rsidRPr="00DC5F59">
        <w:rPr>
          <w:rFonts w:ascii="Verdana" w:eastAsia="Times New Roman" w:hAnsi="Verdana" w:cs="Times New Roman"/>
          <w:sz w:val="24"/>
          <w:szCs w:val="24"/>
        </w:rPr>
        <w:t xml:space="preserve"> Al. Averescu, Bd. Unirii, Str. Patriei, Aleea Crângului precum şi Micro XIV delimitat de Bd. Stadionului, str. general Grigore </w:t>
      </w:r>
      <w:proofErr w:type="spellStart"/>
      <w:r w:rsidRPr="00DC5F59">
        <w:rPr>
          <w:rFonts w:ascii="Verdana" w:eastAsia="Times New Roman" w:hAnsi="Verdana" w:cs="Times New Roman"/>
          <w:sz w:val="24"/>
          <w:szCs w:val="24"/>
        </w:rPr>
        <w:t>Baştan</w:t>
      </w:r>
      <w:proofErr w:type="spellEnd"/>
      <w:r w:rsidRPr="00DC5F59">
        <w:rPr>
          <w:rFonts w:ascii="Verdana" w:eastAsia="Times New Roman" w:hAnsi="Verdana" w:cs="Times New Roman"/>
          <w:sz w:val="24"/>
          <w:szCs w:val="24"/>
        </w:rPr>
        <w:t xml:space="preserve">, str. Bazalt pe o suprafață de aproximativ 63,3 ha municipiul Buzău – proiect în implementare, fiind realizată proiectarea 100%, </w:t>
      </w:r>
      <w:proofErr w:type="spellStart"/>
      <w:r w:rsidRPr="00DC5F59">
        <w:rPr>
          <w:rFonts w:ascii="Verdana" w:eastAsia="Times New Roman" w:hAnsi="Verdana" w:cs="Times New Roman"/>
          <w:sz w:val="24"/>
          <w:szCs w:val="24"/>
        </w:rPr>
        <w:t>execuţie</w:t>
      </w:r>
      <w:proofErr w:type="spellEnd"/>
      <w:r w:rsidRPr="00DC5F59">
        <w:rPr>
          <w:rFonts w:ascii="Verdana" w:eastAsia="Times New Roman" w:hAnsi="Verdana" w:cs="Times New Roman"/>
          <w:sz w:val="24"/>
          <w:szCs w:val="24"/>
        </w:rPr>
        <w:t xml:space="preserve"> neîncepută.</w:t>
      </w:r>
    </w:p>
    <w:p w14:paraId="7D19011F" w14:textId="77777777" w:rsidR="00DC5F59" w:rsidRPr="00DC5F59" w:rsidRDefault="00DC5F59" w:rsidP="003D03C7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</w:rPr>
      </w:pPr>
      <w:r w:rsidRPr="00DC5F59">
        <w:rPr>
          <w:rFonts w:ascii="Verdana" w:eastAsia="Calibri" w:hAnsi="Verdana" w:cs="Times New Roman"/>
          <w:b/>
          <w:sz w:val="24"/>
          <w:szCs w:val="24"/>
          <w:lang w:eastAsia="en-US"/>
        </w:rPr>
        <w:t>A5.1</w:t>
      </w:r>
      <w:r w:rsidRPr="00DC5F59">
        <w:rPr>
          <w:rFonts w:ascii="Verdana" w:eastAsia="Times New Roman" w:hAnsi="Verdana" w:cs="Times New Roman"/>
          <w:sz w:val="24"/>
          <w:szCs w:val="24"/>
        </w:rPr>
        <w:t xml:space="preserve"> Monitorizare a 14 depozite necontrolate de deșeuri prin reprezentanții Poliției Locale și prin amplasarea unor sisteme de supraveghere video în municipiul Buzău – proiect în implementare, cca 30 % rest de executat.</w:t>
      </w:r>
    </w:p>
    <w:p w14:paraId="434CF4E7" w14:textId="77777777" w:rsidR="00DC5F59" w:rsidRPr="00DC5F59" w:rsidRDefault="00DC5F59" w:rsidP="003D03C7">
      <w:pPr>
        <w:spacing w:after="0" w:line="240" w:lineRule="auto"/>
        <w:rPr>
          <w:rFonts w:ascii="Verdana" w:eastAsia="Times New Roman" w:hAnsi="Verdana"/>
          <w:sz w:val="24"/>
          <w:szCs w:val="24"/>
        </w:rPr>
      </w:pPr>
      <w:r w:rsidRPr="00DC5F59">
        <w:rPr>
          <w:rFonts w:ascii="Verdana" w:eastAsia="Times New Roman" w:hAnsi="Verdana"/>
          <w:b/>
          <w:sz w:val="24"/>
          <w:szCs w:val="24"/>
        </w:rPr>
        <w:t>A5.2</w:t>
      </w:r>
      <w:r w:rsidRPr="00DC5F59">
        <w:rPr>
          <w:rFonts w:ascii="Verdana" w:eastAsia="Times New Roman" w:hAnsi="Verdana"/>
          <w:sz w:val="24"/>
          <w:szCs w:val="24"/>
        </w:rPr>
        <w:t xml:space="preserve"> Insule ecologice digitalizate</w:t>
      </w:r>
    </w:p>
    <w:p w14:paraId="7A5C1875" w14:textId="77777777" w:rsidR="00DC5F59" w:rsidRPr="00DC5F59" w:rsidRDefault="00DC5F59" w:rsidP="003D03C7">
      <w:pPr>
        <w:spacing w:after="0" w:line="240" w:lineRule="auto"/>
        <w:jc w:val="both"/>
        <w:rPr>
          <w:rFonts w:ascii="Verdana" w:eastAsia="Times New Roman" w:hAnsi="Verdana"/>
          <w:sz w:val="24"/>
          <w:szCs w:val="24"/>
        </w:rPr>
      </w:pPr>
      <w:r w:rsidRPr="00DC5F59">
        <w:rPr>
          <w:rFonts w:ascii="Verdana" w:eastAsia="Times New Roman" w:hAnsi="Verdana"/>
          <w:sz w:val="24"/>
          <w:szCs w:val="24"/>
        </w:rPr>
        <w:t xml:space="preserve">Accelerarea procesului de extindere și modernizare a sistemelor de gestionare a deșeurilor cu accent pe colectarea separată. 89 insule supraterane cu colectare pe </w:t>
      </w:r>
      <w:proofErr w:type="spellStart"/>
      <w:r w:rsidRPr="00DC5F59">
        <w:rPr>
          <w:rFonts w:ascii="Verdana" w:eastAsia="Times New Roman" w:hAnsi="Verdana"/>
          <w:sz w:val="24"/>
          <w:szCs w:val="24"/>
        </w:rPr>
        <w:t>fracţii</w:t>
      </w:r>
      <w:proofErr w:type="spellEnd"/>
      <w:r w:rsidRPr="00DC5F59">
        <w:rPr>
          <w:rFonts w:ascii="Verdana" w:eastAsia="Times New Roman" w:hAnsi="Verdana"/>
          <w:sz w:val="24"/>
          <w:szCs w:val="24"/>
        </w:rPr>
        <w:t xml:space="preserve"> în municipiul Buzău - </w:t>
      </w:r>
      <w:r w:rsidRPr="00DC5F59">
        <w:rPr>
          <w:rFonts w:ascii="Verdana" w:eastAsia="Times New Roman" w:hAnsi="Verdana" w:cs="Times New Roman"/>
          <w:sz w:val="24"/>
          <w:szCs w:val="24"/>
        </w:rPr>
        <w:t xml:space="preserve">proiect în procedură de </w:t>
      </w:r>
      <w:proofErr w:type="spellStart"/>
      <w:r w:rsidRPr="00DC5F59">
        <w:rPr>
          <w:rFonts w:ascii="Verdana" w:eastAsia="Times New Roman" w:hAnsi="Verdana" w:cs="Times New Roman"/>
          <w:sz w:val="24"/>
          <w:szCs w:val="24"/>
        </w:rPr>
        <w:t>achiziţie</w:t>
      </w:r>
      <w:proofErr w:type="spellEnd"/>
      <w:r w:rsidRPr="00DC5F59">
        <w:rPr>
          <w:rFonts w:ascii="Verdana" w:eastAsia="Times New Roman" w:hAnsi="Verdana" w:cs="Times New Roman"/>
          <w:sz w:val="24"/>
          <w:szCs w:val="24"/>
        </w:rPr>
        <w:t xml:space="preserve"> centralizată organizată de minister.</w:t>
      </w:r>
    </w:p>
    <w:p w14:paraId="3A2338D7" w14:textId="77777777" w:rsidR="00DC5F59" w:rsidRPr="00DC5F59" w:rsidRDefault="00DC5F59" w:rsidP="003D03C7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en-US"/>
        </w:rPr>
      </w:pPr>
      <w:r w:rsidRPr="00DC5F59">
        <w:rPr>
          <w:rFonts w:ascii="Verdana" w:eastAsia="Calibri" w:hAnsi="Verdana" w:cs="Times New Roman"/>
          <w:b/>
          <w:sz w:val="24"/>
          <w:szCs w:val="24"/>
          <w:lang w:eastAsia="en-US"/>
        </w:rPr>
        <w:t>A5.3</w:t>
      </w:r>
      <w:r w:rsidRPr="00DC5F59">
        <w:rPr>
          <w:rFonts w:ascii="Verdana" w:eastAsia="Times New Roman" w:hAnsi="Verdana" w:cs="Times New Roman"/>
          <w:sz w:val="24"/>
          <w:szCs w:val="24"/>
          <w:lang w:eastAsia="en-US"/>
        </w:rPr>
        <w:t xml:space="preserve"> Înființarea unui centru de colectare a deșeurilor prin aport voluntar in comuna Breaza - proiect în implementare, realizat cca 90%.</w:t>
      </w:r>
    </w:p>
    <w:p w14:paraId="74485F27" w14:textId="77777777" w:rsidR="00DC5F59" w:rsidRDefault="00DC5F59" w:rsidP="003D03C7">
      <w:pPr>
        <w:tabs>
          <w:tab w:val="left" w:pos="1172"/>
        </w:tabs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</w:rPr>
      </w:pPr>
      <w:r w:rsidRPr="00DC5F59">
        <w:rPr>
          <w:rFonts w:ascii="Verdana" w:eastAsia="Calibri" w:hAnsi="Verdana" w:cs="Times New Roman"/>
          <w:b/>
          <w:sz w:val="24"/>
          <w:szCs w:val="24"/>
          <w:lang w:eastAsia="en-US"/>
        </w:rPr>
        <w:t xml:space="preserve">A5.4 </w:t>
      </w:r>
      <w:r w:rsidRPr="00DC5F59">
        <w:rPr>
          <w:rFonts w:ascii="Verdana" w:eastAsia="Times New Roman" w:hAnsi="Verdana" w:cs="Times New Roman"/>
          <w:sz w:val="24"/>
          <w:szCs w:val="24"/>
          <w:lang w:eastAsia="en-US"/>
        </w:rPr>
        <w:t xml:space="preserve">Înființarea unui centru de colectare deșeurilor prin aport voluntar în comuna Calvini – proiect în implementare, 47,31% realizat. Prelungirea perioadei de implementare a proiectului s-a făcut prin act </w:t>
      </w:r>
      <w:proofErr w:type="spellStart"/>
      <w:r w:rsidRPr="00DC5F59">
        <w:rPr>
          <w:rFonts w:ascii="Verdana" w:eastAsia="Times New Roman" w:hAnsi="Verdana" w:cs="Times New Roman"/>
          <w:sz w:val="24"/>
          <w:szCs w:val="24"/>
          <w:lang w:eastAsia="en-US"/>
        </w:rPr>
        <w:t>adiţional</w:t>
      </w:r>
      <w:proofErr w:type="spellEnd"/>
      <w:r w:rsidRPr="00DC5F59">
        <w:rPr>
          <w:rFonts w:ascii="Verdana" w:eastAsia="Times New Roman" w:hAnsi="Verdana" w:cs="Times New Roman"/>
          <w:sz w:val="24"/>
          <w:szCs w:val="24"/>
          <w:lang w:eastAsia="en-US"/>
        </w:rPr>
        <w:t xml:space="preserve">               nr 2/09.10.2025 până la data de 09.10.2026</w:t>
      </w:r>
      <w:r w:rsidRPr="00DC5F59">
        <w:rPr>
          <w:rFonts w:ascii="Verdana" w:eastAsia="Times New Roman" w:hAnsi="Verdana" w:cs="Times New Roman"/>
          <w:sz w:val="24"/>
          <w:szCs w:val="24"/>
        </w:rPr>
        <w:t>.</w:t>
      </w:r>
    </w:p>
    <w:p w14:paraId="004D2C24" w14:textId="77777777" w:rsidR="003D03C7" w:rsidRDefault="003D03C7" w:rsidP="003D03C7">
      <w:pPr>
        <w:tabs>
          <w:tab w:val="left" w:pos="1172"/>
        </w:tabs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</w:rPr>
      </w:pPr>
    </w:p>
    <w:p w14:paraId="2B9A4EC7" w14:textId="77777777" w:rsidR="003D03C7" w:rsidRPr="00DC5F59" w:rsidRDefault="003D03C7" w:rsidP="003D03C7">
      <w:pPr>
        <w:tabs>
          <w:tab w:val="left" w:pos="1172"/>
        </w:tabs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en-US"/>
        </w:rPr>
      </w:pPr>
    </w:p>
    <w:p w14:paraId="17774D36" w14:textId="77777777" w:rsidR="00DC5F59" w:rsidRPr="00DC5F59" w:rsidRDefault="00DC5F59" w:rsidP="003D03C7">
      <w:pPr>
        <w:tabs>
          <w:tab w:val="left" w:pos="3152"/>
        </w:tabs>
        <w:spacing w:after="0" w:line="240" w:lineRule="auto"/>
        <w:jc w:val="both"/>
        <w:rPr>
          <w:rFonts w:ascii="Verdana" w:eastAsia="Times New Roman" w:hAnsi="Verdana"/>
          <w:sz w:val="24"/>
          <w:szCs w:val="24"/>
          <w:lang w:eastAsia="en-US"/>
        </w:rPr>
      </w:pPr>
      <w:r w:rsidRPr="00DC5F59">
        <w:rPr>
          <w:rFonts w:ascii="Verdana" w:eastAsia="Times New Roman" w:hAnsi="Verdana" w:cs="Times New Roman"/>
          <w:b/>
          <w:sz w:val="24"/>
          <w:szCs w:val="24"/>
          <w:lang w:eastAsia="en-US"/>
        </w:rPr>
        <w:lastRenderedPageBreak/>
        <w:t xml:space="preserve">A5.5 </w:t>
      </w:r>
      <w:r w:rsidRPr="00DC5F59">
        <w:rPr>
          <w:rFonts w:ascii="Verdana" w:eastAsia="Times New Roman" w:hAnsi="Verdana" w:cs="Times New Roman"/>
          <w:sz w:val="24"/>
          <w:szCs w:val="24"/>
          <w:lang w:eastAsia="en-US"/>
        </w:rPr>
        <w:t xml:space="preserve">Construire platformă destinată gestionării gunoiului de grajd în comuna Padina. A fost </w:t>
      </w:r>
      <w:r w:rsidRPr="00DC5F59">
        <w:rPr>
          <w:rFonts w:ascii="Verdana" w:eastAsia="Times New Roman" w:hAnsi="Verdana"/>
          <w:sz w:val="24"/>
          <w:szCs w:val="24"/>
          <w:lang w:eastAsia="en-US"/>
        </w:rPr>
        <w:t xml:space="preserve"> aprobată prin HCL nr 22/2025 implementarea proiectului ”</w:t>
      </w:r>
      <w:proofErr w:type="spellStart"/>
      <w:r w:rsidRPr="00DC5F59">
        <w:rPr>
          <w:rFonts w:ascii="Verdana" w:eastAsia="Times New Roman" w:hAnsi="Verdana"/>
          <w:sz w:val="24"/>
          <w:szCs w:val="24"/>
          <w:lang w:eastAsia="en-US"/>
        </w:rPr>
        <w:t>Înfiinţare</w:t>
      </w:r>
      <w:proofErr w:type="spellEnd"/>
      <w:r w:rsidRPr="00DC5F59">
        <w:rPr>
          <w:rFonts w:ascii="Verdana" w:eastAsia="Times New Roman" w:hAnsi="Verdana"/>
          <w:sz w:val="24"/>
          <w:szCs w:val="24"/>
          <w:lang w:eastAsia="en-US"/>
        </w:rPr>
        <w:t xml:space="preserve"> şi dotare platformă de gunoi de grajd în comuna Padina, </w:t>
      </w:r>
      <w:proofErr w:type="spellStart"/>
      <w:r w:rsidRPr="00DC5F59">
        <w:rPr>
          <w:rFonts w:ascii="Verdana" w:eastAsia="Times New Roman" w:hAnsi="Verdana"/>
          <w:sz w:val="24"/>
          <w:szCs w:val="24"/>
          <w:lang w:eastAsia="en-US"/>
        </w:rPr>
        <w:t>judeţul</w:t>
      </w:r>
      <w:proofErr w:type="spellEnd"/>
      <w:r w:rsidRPr="00DC5F59">
        <w:rPr>
          <w:rFonts w:ascii="Verdana" w:eastAsia="Times New Roman" w:hAnsi="Verdana"/>
          <w:sz w:val="24"/>
          <w:szCs w:val="24"/>
          <w:lang w:eastAsia="en-US"/>
        </w:rPr>
        <w:t xml:space="preserve"> Buzău” şi s-a depus cererea de </w:t>
      </w:r>
      <w:proofErr w:type="spellStart"/>
      <w:r w:rsidRPr="00DC5F59">
        <w:rPr>
          <w:rFonts w:ascii="Verdana" w:eastAsia="Times New Roman" w:hAnsi="Verdana"/>
          <w:sz w:val="24"/>
          <w:szCs w:val="24"/>
          <w:lang w:eastAsia="en-US"/>
        </w:rPr>
        <w:t>finanţare</w:t>
      </w:r>
      <w:proofErr w:type="spellEnd"/>
      <w:r w:rsidRPr="00DC5F59">
        <w:rPr>
          <w:rFonts w:ascii="Verdana" w:eastAsia="Times New Roman" w:hAnsi="Verdana"/>
          <w:sz w:val="24"/>
          <w:szCs w:val="24"/>
          <w:lang w:eastAsia="en-US"/>
        </w:rPr>
        <w:t xml:space="preserve"> şi </w:t>
      </w:r>
      <w:proofErr w:type="spellStart"/>
      <w:r w:rsidRPr="00DC5F59">
        <w:rPr>
          <w:rFonts w:ascii="Verdana" w:eastAsia="Times New Roman" w:hAnsi="Verdana"/>
          <w:sz w:val="24"/>
          <w:szCs w:val="24"/>
          <w:lang w:eastAsia="en-US"/>
        </w:rPr>
        <w:t>documentaţia</w:t>
      </w:r>
      <w:proofErr w:type="spellEnd"/>
      <w:r w:rsidRPr="00DC5F59">
        <w:rPr>
          <w:rFonts w:ascii="Verdana" w:eastAsia="Times New Roman" w:hAnsi="Verdana"/>
          <w:sz w:val="24"/>
          <w:szCs w:val="24"/>
          <w:lang w:eastAsia="en-US"/>
        </w:rPr>
        <w:t xml:space="preserve"> pentru </w:t>
      </w:r>
      <w:proofErr w:type="spellStart"/>
      <w:r w:rsidRPr="00DC5F59">
        <w:rPr>
          <w:rFonts w:ascii="Verdana" w:eastAsia="Times New Roman" w:hAnsi="Verdana"/>
          <w:sz w:val="24"/>
          <w:szCs w:val="24"/>
          <w:lang w:eastAsia="en-US"/>
        </w:rPr>
        <w:t>finanţare</w:t>
      </w:r>
      <w:proofErr w:type="spellEnd"/>
      <w:r w:rsidRPr="00DC5F59">
        <w:rPr>
          <w:rFonts w:ascii="Verdana" w:eastAsia="Times New Roman" w:hAnsi="Verdana"/>
          <w:sz w:val="24"/>
          <w:szCs w:val="24"/>
          <w:lang w:eastAsia="en-US"/>
        </w:rPr>
        <w:t xml:space="preserve"> prin PNRR – Componenta C3: Managementul </w:t>
      </w:r>
      <w:proofErr w:type="spellStart"/>
      <w:r w:rsidRPr="00DC5F59">
        <w:rPr>
          <w:rFonts w:ascii="Verdana" w:eastAsia="Times New Roman" w:hAnsi="Verdana"/>
          <w:sz w:val="24"/>
          <w:szCs w:val="24"/>
          <w:lang w:eastAsia="en-US"/>
        </w:rPr>
        <w:t>deşeurilor</w:t>
      </w:r>
      <w:proofErr w:type="spellEnd"/>
      <w:r w:rsidRPr="00DC5F59">
        <w:rPr>
          <w:rFonts w:ascii="Verdana" w:eastAsia="Times New Roman" w:hAnsi="Verdana"/>
          <w:sz w:val="24"/>
          <w:szCs w:val="24"/>
          <w:lang w:eastAsia="en-US"/>
        </w:rPr>
        <w:t>, în cadrul apelului de proiecte PNRR/2023/C3S/I2.A-B</w:t>
      </w:r>
      <w:r w:rsidRPr="00DC5F59">
        <w:rPr>
          <w:rFonts w:ascii="Verdana" w:eastAsia="Times New Roman" w:hAnsi="Verdana" w:cs="Times New Roman"/>
          <w:sz w:val="24"/>
          <w:szCs w:val="24"/>
          <w:lang w:eastAsia="en-US"/>
        </w:rPr>
        <w:t>.</w:t>
      </w:r>
    </w:p>
    <w:p w14:paraId="56D9D5C6" w14:textId="77777777" w:rsidR="00DC5F59" w:rsidRPr="00DC5F59" w:rsidRDefault="00DC5F59" w:rsidP="003D03C7">
      <w:pPr>
        <w:tabs>
          <w:tab w:val="left" w:pos="315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4"/>
          <w:szCs w:val="24"/>
          <w:lang w:eastAsia="en-US"/>
        </w:rPr>
      </w:pPr>
      <w:r w:rsidRPr="00DC5F59">
        <w:rPr>
          <w:rFonts w:ascii="Verdana" w:eastAsia="Times New Roman" w:hAnsi="Verdana" w:cs="Times New Roman"/>
          <w:b/>
          <w:sz w:val="24"/>
          <w:szCs w:val="24"/>
          <w:lang w:eastAsia="en-US"/>
        </w:rPr>
        <w:t xml:space="preserve">A6.1 </w:t>
      </w:r>
      <w:r w:rsidRPr="00DC5F59">
        <w:rPr>
          <w:rFonts w:ascii="Verdana" w:eastAsia="Times New Roman" w:hAnsi="Verdana" w:cs="Times New Roman"/>
          <w:sz w:val="24"/>
          <w:szCs w:val="24"/>
          <w:lang w:eastAsia="en-US"/>
        </w:rPr>
        <w:t>Instalare panouri fotovoltaice pentru producerea energiei din surse regenerabile necesare clădirilor U.A.T. Județul Buzău. Consiliul Judeţean Buzău va realiza 2 parcuri fotovoltaice (unul în municipiul Buzău si unul în satul Gura Dimienii, comuna Beceni), se vor monta 726 panouri/parc fotovoltaic care vor deservi 17 clădiri -</w:t>
      </w:r>
      <w:r w:rsidRPr="00DC5F59">
        <w:rPr>
          <w:rFonts w:ascii="Verdana" w:eastAsia="Times New Roman" w:hAnsi="Verdana"/>
          <w:sz w:val="24"/>
          <w:szCs w:val="24"/>
        </w:rPr>
        <w:t xml:space="preserve"> proiect în derulare, a fost semnat contractul de proiectare şi </w:t>
      </w:r>
      <w:proofErr w:type="spellStart"/>
      <w:r w:rsidRPr="00DC5F59">
        <w:rPr>
          <w:rFonts w:ascii="Verdana" w:eastAsia="Times New Roman" w:hAnsi="Verdana"/>
          <w:sz w:val="24"/>
          <w:szCs w:val="24"/>
        </w:rPr>
        <w:t>execuţie</w:t>
      </w:r>
      <w:proofErr w:type="spellEnd"/>
      <w:r w:rsidRPr="00DC5F59">
        <w:rPr>
          <w:rFonts w:ascii="Verdana" w:eastAsia="Times New Roman" w:hAnsi="Verdana"/>
          <w:sz w:val="24"/>
          <w:szCs w:val="24"/>
        </w:rPr>
        <w:t xml:space="preserve"> lucrări </w:t>
      </w:r>
      <w:r w:rsidRPr="00DC5F59">
        <w:rPr>
          <w:rFonts w:ascii="Verdana" w:eastAsia="Times New Roman" w:hAnsi="Verdana" w:cs="Times New Roman"/>
          <w:sz w:val="24"/>
          <w:szCs w:val="24"/>
          <w:lang w:eastAsia="en-US"/>
        </w:rPr>
        <w:t xml:space="preserve">în data de 06.05.2025, având durata de prestare a serviciilor de proiectare şi livrabile 3 luni de la data emiterii ordinului de livrare şi durata de </w:t>
      </w:r>
      <w:proofErr w:type="spellStart"/>
      <w:r w:rsidRPr="00DC5F59">
        <w:rPr>
          <w:rFonts w:ascii="Verdana" w:eastAsia="Times New Roman" w:hAnsi="Verdana" w:cs="Times New Roman"/>
          <w:sz w:val="24"/>
          <w:szCs w:val="24"/>
          <w:lang w:eastAsia="en-US"/>
        </w:rPr>
        <w:t>execuţie</w:t>
      </w:r>
      <w:proofErr w:type="spellEnd"/>
      <w:r w:rsidRPr="00DC5F59">
        <w:rPr>
          <w:rFonts w:ascii="Verdana" w:eastAsia="Times New Roman" w:hAnsi="Verdana" w:cs="Times New Roman"/>
          <w:sz w:val="24"/>
          <w:szCs w:val="24"/>
          <w:lang w:eastAsia="en-US"/>
        </w:rPr>
        <w:t xml:space="preserve"> a lucrărilor 9 luni de la aprobarea proiectului tehnic de către beneficiar. În data de 25.11.2025 a fost dat ordinul de începere a lucrărilor de </w:t>
      </w:r>
      <w:proofErr w:type="spellStart"/>
      <w:r w:rsidRPr="00DC5F59">
        <w:rPr>
          <w:rFonts w:ascii="Verdana" w:eastAsia="Times New Roman" w:hAnsi="Verdana" w:cs="Times New Roman"/>
          <w:sz w:val="24"/>
          <w:szCs w:val="24"/>
          <w:lang w:eastAsia="en-US"/>
        </w:rPr>
        <w:t>execuţie</w:t>
      </w:r>
      <w:proofErr w:type="spellEnd"/>
      <w:r w:rsidRPr="00DC5F59">
        <w:rPr>
          <w:rFonts w:ascii="Verdana" w:eastAsia="Times New Roman" w:hAnsi="Verdana" w:cs="Times New Roman"/>
          <w:sz w:val="24"/>
          <w:szCs w:val="24"/>
          <w:lang w:eastAsia="en-US"/>
        </w:rPr>
        <w:t>.</w:t>
      </w:r>
    </w:p>
    <w:p w14:paraId="7DEAFFDE" w14:textId="77777777" w:rsidR="00DC5F59" w:rsidRPr="00DC5F59" w:rsidRDefault="00DC5F59" w:rsidP="003D03C7">
      <w:pPr>
        <w:tabs>
          <w:tab w:val="left" w:pos="1128"/>
          <w:tab w:val="left" w:pos="6181"/>
        </w:tabs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</w:rPr>
      </w:pPr>
      <w:r w:rsidRPr="00DC5F59">
        <w:rPr>
          <w:rFonts w:ascii="Verdana" w:eastAsia="Times New Roman" w:hAnsi="Verdana" w:cs="Times New Roman"/>
          <w:b/>
          <w:sz w:val="24"/>
          <w:szCs w:val="24"/>
          <w:lang w:eastAsia="en-US"/>
        </w:rPr>
        <w:t xml:space="preserve">A6.2 </w:t>
      </w:r>
      <w:r w:rsidRPr="00DC5F59">
        <w:rPr>
          <w:rFonts w:ascii="Verdana" w:eastAsia="Times New Roman" w:hAnsi="Verdana" w:cs="Times New Roman"/>
          <w:sz w:val="24"/>
          <w:szCs w:val="24"/>
          <w:lang w:eastAsia="en-US"/>
        </w:rPr>
        <w:t xml:space="preserve">Producerea de energie verde prin construirea unui parc de panouri fotovoltaice în Municipiul Buzău - 6195 module – proiect în derulare, contract de </w:t>
      </w:r>
      <w:proofErr w:type="spellStart"/>
      <w:r w:rsidRPr="00DC5F59">
        <w:rPr>
          <w:rFonts w:ascii="Verdana" w:eastAsia="Times New Roman" w:hAnsi="Verdana" w:cs="Times New Roman"/>
          <w:sz w:val="24"/>
          <w:szCs w:val="24"/>
          <w:lang w:eastAsia="en-US"/>
        </w:rPr>
        <w:t>finanţare</w:t>
      </w:r>
      <w:proofErr w:type="spellEnd"/>
      <w:r w:rsidRPr="00DC5F59">
        <w:rPr>
          <w:rFonts w:ascii="Verdana" w:eastAsia="Times New Roman" w:hAnsi="Verdana" w:cs="Times New Roman"/>
          <w:sz w:val="24"/>
          <w:szCs w:val="24"/>
          <w:lang w:eastAsia="en-US"/>
        </w:rPr>
        <w:t xml:space="preserve"> semnat. </w:t>
      </w:r>
    </w:p>
    <w:p w14:paraId="3B66D9EA" w14:textId="77777777" w:rsidR="00DC5F59" w:rsidRPr="00DC5F59" w:rsidRDefault="00DC5F59" w:rsidP="003D03C7">
      <w:pPr>
        <w:spacing w:after="0" w:line="240" w:lineRule="auto"/>
        <w:ind w:firstLine="720"/>
        <w:jc w:val="both"/>
        <w:rPr>
          <w:rFonts w:ascii="Verdana" w:hAnsi="Verdana"/>
          <w:sz w:val="24"/>
          <w:szCs w:val="24"/>
        </w:rPr>
      </w:pPr>
      <w:r w:rsidRPr="00DC5F59">
        <w:rPr>
          <w:rFonts w:ascii="Verdana" w:hAnsi="Verdana"/>
          <w:sz w:val="24"/>
          <w:szCs w:val="24"/>
        </w:rPr>
        <w:t>Concluziile acestui raport relevă faptul că implementarea măsurilor prevăzute în plan pot conduce la încadrarea în valorile limită.</w:t>
      </w:r>
    </w:p>
    <w:p w14:paraId="73C2BFFE" w14:textId="77777777" w:rsidR="00DC5F59" w:rsidRPr="00DC5F59" w:rsidRDefault="00DC5F59" w:rsidP="003D03C7">
      <w:pPr>
        <w:tabs>
          <w:tab w:val="left" w:pos="3818"/>
        </w:tabs>
        <w:spacing w:after="0" w:line="240" w:lineRule="auto"/>
        <w:rPr>
          <w:rFonts w:ascii="Verdana" w:eastAsia="Times New Roman" w:hAnsi="Verdana" w:cs="Times New Roman"/>
          <w:sz w:val="24"/>
          <w:szCs w:val="24"/>
        </w:rPr>
      </w:pPr>
    </w:p>
    <w:p w14:paraId="114C7940" w14:textId="77777777" w:rsidR="00DC5F59" w:rsidRPr="00DC5F59" w:rsidRDefault="00DC5F59" w:rsidP="003D03C7">
      <w:pPr>
        <w:tabs>
          <w:tab w:val="left" w:pos="3818"/>
        </w:tabs>
        <w:spacing w:after="0" w:line="240" w:lineRule="auto"/>
        <w:rPr>
          <w:rFonts w:ascii="Verdana" w:eastAsia="Times New Roman" w:hAnsi="Verdana" w:cs="Times New Roman"/>
          <w:sz w:val="24"/>
          <w:szCs w:val="24"/>
        </w:rPr>
      </w:pPr>
    </w:p>
    <w:p w14:paraId="3DD43709" w14:textId="77777777" w:rsidR="00DC5F59" w:rsidRPr="00DC5F59" w:rsidRDefault="00DC5F59" w:rsidP="003D03C7">
      <w:pPr>
        <w:tabs>
          <w:tab w:val="left" w:pos="3818"/>
        </w:tabs>
        <w:spacing w:after="0" w:line="240" w:lineRule="auto"/>
        <w:rPr>
          <w:rFonts w:ascii="Verdana" w:eastAsia="Times New Roman" w:hAnsi="Verdana" w:cs="Times New Roman"/>
          <w:sz w:val="24"/>
          <w:szCs w:val="24"/>
        </w:rPr>
      </w:pPr>
    </w:p>
    <w:p w14:paraId="1150233F" w14:textId="77777777" w:rsidR="00DC5F59" w:rsidRPr="00DC5F59" w:rsidRDefault="00DC5F59" w:rsidP="003D03C7">
      <w:pPr>
        <w:spacing w:after="0"/>
        <w:jc w:val="center"/>
        <w:rPr>
          <w:rFonts w:ascii="Verdana" w:hAnsi="Verdana"/>
          <w:b/>
          <w:sz w:val="24"/>
          <w:szCs w:val="24"/>
        </w:rPr>
      </w:pPr>
      <w:r w:rsidRPr="00DC5F59">
        <w:rPr>
          <w:rFonts w:ascii="Verdana" w:hAnsi="Verdana"/>
          <w:b/>
          <w:sz w:val="24"/>
          <w:szCs w:val="24"/>
        </w:rPr>
        <w:t>COORDONATOR COMISIA TEHNICĂ</w:t>
      </w:r>
    </w:p>
    <w:p w14:paraId="4A64EC98" w14:textId="77777777" w:rsidR="00DC5F59" w:rsidRDefault="00DC5F59" w:rsidP="003D03C7">
      <w:pPr>
        <w:tabs>
          <w:tab w:val="left" w:pos="1315"/>
          <w:tab w:val="center" w:pos="4513"/>
        </w:tabs>
        <w:spacing w:after="0"/>
        <w:rPr>
          <w:rFonts w:ascii="Verdana" w:hAnsi="Verdana"/>
          <w:b/>
          <w:sz w:val="24"/>
          <w:szCs w:val="24"/>
        </w:rPr>
      </w:pPr>
      <w:r w:rsidRPr="00DC5F59">
        <w:rPr>
          <w:rFonts w:ascii="Verdana" w:hAnsi="Verdana"/>
          <w:sz w:val="24"/>
          <w:szCs w:val="24"/>
        </w:rPr>
        <w:tab/>
      </w:r>
      <w:r w:rsidRPr="00DC5F59">
        <w:rPr>
          <w:rFonts w:ascii="Verdana" w:hAnsi="Verdana"/>
          <w:sz w:val="24"/>
          <w:szCs w:val="24"/>
        </w:rPr>
        <w:tab/>
      </w:r>
      <w:r w:rsidRPr="00DC5F59">
        <w:rPr>
          <w:rFonts w:ascii="Verdana" w:hAnsi="Verdana"/>
          <w:b/>
          <w:sz w:val="24"/>
          <w:szCs w:val="24"/>
        </w:rPr>
        <w:t>Director executiv D.A.P.I.,</w:t>
      </w:r>
    </w:p>
    <w:p w14:paraId="5D6B7BA4" w14:textId="77777777" w:rsidR="003D03C7" w:rsidRPr="00DC5F59" w:rsidRDefault="003D03C7" w:rsidP="003D03C7">
      <w:pPr>
        <w:tabs>
          <w:tab w:val="left" w:pos="1315"/>
          <w:tab w:val="center" w:pos="4513"/>
        </w:tabs>
        <w:spacing w:after="0"/>
        <w:rPr>
          <w:rFonts w:ascii="Verdana" w:hAnsi="Verdana"/>
          <w:b/>
          <w:sz w:val="24"/>
          <w:szCs w:val="24"/>
        </w:rPr>
      </w:pPr>
    </w:p>
    <w:p w14:paraId="1CD572B7" w14:textId="77777777" w:rsidR="00DC5F59" w:rsidRPr="003D03C7" w:rsidRDefault="00DC5F59" w:rsidP="003D03C7">
      <w:pPr>
        <w:spacing w:after="0"/>
        <w:jc w:val="center"/>
        <w:rPr>
          <w:rFonts w:ascii="Verdana" w:hAnsi="Verdana"/>
          <w:b/>
          <w:bCs/>
          <w:sz w:val="24"/>
          <w:szCs w:val="24"/>
        </w:rPr>
      </w:pPr>
      <w:r w:rsidRPr="003D03C7">
        <w:rPr>
          <w:rFonts w:ascii="Verdana" w:hAnsi="Verdana"/>
          <w:b/>
          <w:bCs/>
          <w:sz w:val="24"/>
          <w:szCs w:val="24"/>
        </w:rPr>
        <w:t>PETRE IULIAN</w:t>
      </w:r>
    </w:p>
    <w:p w14:paraId="439E94BF" w14:textId="77777777" w:rsidR="00DC5F59" w:rsidRPr="00DC5F59" w:rsidRDefault="00DC5F59" w:rsidP="003D03C7">
      <w:pPr>
        <w:spacing w:after="0" w:line="259" w:lineRule="auto"/>
        <w:rPr>
          <w:rFonts w:eastAsiaTheme="minorHAnsi"/>
          <w:lang w:eastAsia="en-US"/>
        </w:rPr>
      </w:pPr>
    </w:p>
    <w:p w14:paraId="35BD3B0E" w14:textId="77777777" w:rsidR="00DC5F59" w:rsidRPr="00DC5F59" w:rsidRDefault="00DC5F59" w:rsidP="003D03C7">
      <w:pPr>
        <w:spacing w:after="0" w:line="259" w:lineRule="auto"/>
        <w:rPr>
          <w:rFonts w:eastAsiaTheme="minorHAnsi"/>
          <w:lang w:eastAsia="en-US"/>
        </w:rPr>
      </w:pPr>
    </w:p>
    <w:p w14:paraId="378F4F7E" w14:textId="77777777" w:rsidR="00DC5F59" w:rsidRPr="00DC5F59" w:rsidRDefault="00DC5F59" w:rsidP="003D03C7">
      <w:pPr>
        <w:spacing w:after="0" w:line="259" w:lineRule="auto"/>
        <w:rPr>
          <w:rFonts w:eastAsiaTheme="minorHAnsi"/>
          <w:lang w:eastAsia="en-US"/>
        </w:rPr>
      </w:pPr>
    </w:p>
    <w:p w14:paraId="0FE97296" w14:textId="77777777" w:rsidR="00DC5F59" w:rsidRPr="00DC5F59" w:rsidRDefault="00DC5F59" w:rsidP="003D03C7">
      <w:pPr>
        <w:spacing w:after="0" w:line="259" w:lineRule="auto"/>
        <w:rPr>
          <w:rFonts w:eastAsiaTheme="minorHAnsi"/>
          <w:lang w:eastAsia="en-US"/>
        </w:rPr>
      </w:pPr>
    </w:p>
    <w:p w14:paraId="09DDA7DB" w14:textId="77777777" w:rsidR="00DC5F59" w:rsidRPr="00DC5F59" w:rsidRDefault="00DC5F59" w:rsidP="003D03C7">
      <w:pPr>
        <w:spacing w:after="0" w:line="259" w:lineRule="auto"/>
        <w:rPr>
          <w:rFonts w:eastAsiaTheme="minorHAnsi"/>
          <w:lang w:eastAsia="en-US"/>
        </w:rPr>
      </w:pPr>
    </w:p>
    <w:p w14:paraId="177D3B5A" w14:textId="77777777" w:rsidR="00DC5F59" w:rsidRPr="00DC5F59" w:rsidRDefault="00DC5F59" w:rsidP="003D03C7">
      <w:pPr>
        <w:spacing w:after="0" w:line="259" w:lineRule="auto"/>
        <w:rPr>
          <w:rFonts w:eastAsiaTheme="minorHAnsi"/>
          <w:lang w:eastAsia="en-US"/>
        </w:rPr>
      </w:pPr>
    </w:p>
    <w:p w14:paraId="3A5AA76A" w14:textId="77777777" w:rsidR="00DC5F59" w:rsidRPr="00DC5F59" w:rsidRDefault="00DC5F59" w:rsidP="003D03C7">
      <w:pPr>
        <w:spacing w:after="0" w:line="259" w:lineRule="auto"/>
        <w:rPr>
          <w:rFonts w:eastAsiaTheme="minorHAnsi"/>
          <w:lang w:eastAsia="en-US"/>
        </w:rPr>
      </w:pPr>
    </w:p>
    <w:p w14:paraId="42D55E6E" w14:textId="77777777" w:rsidR="00DC5F59" w:rsidRPr="00DC5F59" w:rsidRDefault="00DC5F59" w:rsidP="003D03C7">
      <w:pPr>
        <w:spacing w:after="0" w:line="259" w:lineRule="auto"/>
        <w:jc w:val="center"/>
        <w:rPr>
          <w:rFonts w:eastAsiaTheme="minorHAnsi"/>
          <w:lang w:eastAsia="en-US"/>
        </w:rPr>
      </w:pPr>
    </w:p>
    <w:p w14:paraId="0E948266" w14:textId="77777777" w:rsidR="00DC5F59" w:rsidRPr="00DC5F59" w:rsidRDefault="00DC5F59" w:rsidP="003D03C7">
      <w:pPr>
        <w:spacing w:after="0" w:line="259" w:lineRule="auto"/>
        <w:rPr>
          <w:rFonts w:eastAsiaTheme="minorHAnsi"/>
          <w:lang w:eastAsia="en-US"/>
        </w:rPr>
      </w:pPr>
    </w:p>
    <w:p w14:paraId="725B2DC3" w14:textId="77777777" w:rsidR="00DC5F59" w:rsidRPr="00DC5F59" w:rsidRDefault="00DC5F59" w:rsidP="003D03C7">
      <w:pPr>
        <w:spacing w:after="0" w:line="259" w:lineRule="auto"/>
        <w:rPr>
          <w:rFonts w:eastAsiaTheme="minorHAnsi"/>
          <w:lang w:eastAsia="en-US"/>
        </w:rPr>
      </w:pPr>
    </w:p>
    <w:p w14:paraId="2EF78036" w14:textId="77777777" w:rsidR="00DC5F59" w:rsidRPr="00DC5F59" w:rsidRDefault="00DC5F59" w:rsidP="003D03C7">
      <w:pPr>
        <w:spacing w:after="0" w:line="259" w:lineRule="auto"/>
        <w:rPr>
          <w:rFonts w:ascii="Verdana" w:eastAsiaTheme="minorHAnsi" w:hAnsi="Verdana"/>
          <w:sz w:val="24"/>
          <w:szCs w:val="24"/>
          <w:lang w:eastAsia="en-US"/>
        </w:rPr>
      </w:pPr>
      <w:r w:rsidRPr="00DC5F59">
        <w:rPr>
          <w:rFonts w:ascii="Verdana" w:eastAsiaTheme="minorHAnsi" w:hAnsi="Verdana"/>
          <w:sz w:val="24"/>
          <w:szCs w:val="24"/>
          <w:lang w:eastAsia="en-US"/>
        </w:rPr>
        <w:t xml:space="preserve">         </w:t>
      </w:r>
    </w:p>
    <w:p w14:paraId="67FE6085" w14:textId="77777777" w:rsidR="009A4EBB" w:rsidRPr="00EF7111" w:rsidRDefault="009A4EBB" w:rsidP="003D03C7">
      <w:pPr>
        <w:spacing w:after="0"/>
        <w:rPr>
          <w:rFonts w:ascii="Verdana" w:hAnsi="Verdana"/>
          <w:sz w:val="24"/>
          <w:szCs w:val="24"/>
        </w:rPr>
      </w:pPr>
    </w:p>
    <w:sectPr w:rsidR="009A4EBB" w:rsidRPr="00EF7111" w:rsidSect="003D03C7">
      <w:pgSz w:w="11906" w:h="16838"/>
      <w:pgMar w:top="1418" w:right="1133" w:bottom="1418" w:left="1843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7503F" w14:textId="77777777" w:rsidR="00C738E4" w:rsidRDefault="00C738E4" w:rsidP="00D96723">
      <w:pPr>
        <w:spacing w:after="0" w:line="240" w:lineRule="auto"/>
      </w:pPr>
      <w:r>
        <w:separator/>
      </w:r>
    </w:p>
  </w:endnote>
  <w:endnote w:type="continuationSeparator" w:id="0">
    <w:p w14:paraId="4BD0D21D" w14:textId="77777777" w:rsidR="00C738E4" w:rsidRDefault="00C738E4" w:rsidP="00D96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C8EB7" w14:textId="77777777" w:rsidR="00C738E4" w:rsidRDefault="00C738E4" w:rsidP="00D96723">
      <w:pPr>
        <w:spacing w:after="0" w:line="240" w:lineRule="auto"/>
      </w:pPr>
      <w:r>
        <w:separator/>
      </w:r>
    </w:p>
  </w:footnote>
  <w:footnote w:type="continuationSeparator" w:id="0">
    <w:p w14:paraId="01FB6197" w14:textId="77777777" w:rsidR="00C738E4" w:rsidRDefault="00C738E4" w:rsidP="00D96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D5244" w14:textId="77777777" w:rsidR="00AC4A41" w:rsidRPr="00D00305" w:rsidRDefault="00AC4A41" w:rsidP="00AC4A41">
    <w:pPr>
      <w:pStyle w:val="Antet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E0F21"/>
    <w:multiLevelType w:val="hybridMultilevel"/>
    <w:tmpl w:val="558691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3B6036"/>
    <w:multiLevelType w:val="hybridMultilevel"/>
    <w:tmpl w:val="7778CEEC"/>
    <w:lvl w:ilvl="0" w:tplc="3B96592C"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71F7A"/>
    <w:multiLevelType w:val="hybridMultilevel"/>
    <w:tmpl w:val="9AAA0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C1CBE"/>
    <w:multiLevelType w:val="hybridMultilevel"/>
    <w:tmpl w:val="EFA053E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64B49"/>
    <w:multiLevelType w:val="hybridMultilevel"/>
    <w:tmpl w:val="9E107342"/>
    <w:lvl w:ilvl="0" w:tplc="0418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17D2633"/>
    <w:multiLevelType w:val="multilevel"/>
    <w:tmpl w:val="7486AE26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B60623B"/>
    <w:multiLevelType w:val="hybridMultilevel"/>
    <w:tmpl w:val="8C0065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17419"/>
    <w:multiLevelType w:val="hybridMultilevel"/>
    <w:tmpl w:val="88127FC2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4642F1"/>
    <w:multiLevelType w:val="multilevel"/>
    <w:tmpl w:val="96ACB40C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0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9" w15:restartNumberingAfterBreak="0">
    <w:nsid w:val="1E74763F"/>
    <w:multiLevelType w:val="multilevel"/>
    <w:tmpl w:val="BF1AC6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641347E"/>
    <w:multiLevelType w:val="hybridMultilevel"/>
    <w:tmpl w:val="0AFA70AA"/>
    <w:lvl w:ilvl="0" w:tplc="7544225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C5B5EB8"/>
    <w:multiLevelType w:val="hybridMultilevel"/>
    <w:tmpl w:val="0514187C"/>
    <w:lvl w:ilvl="0" w:tplc="D18A12FC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C0762"/>
    <w:multiLevelType w:val="hybridMultilevel"/>
    <w:tmpl w:val="BA2A784A"/>
    <w:lvl w:ilvl="0" w:tplc="754422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911132"/>
    <w:multiLevelType w:val="hybridMultilevel"/>
    <w:tmpl w:val="CB645216"/>
    <w:lvl w:ilvl="0" w:tplc="1D7A4548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B80FF6"/>
    <w:multiLevelType w:val="hybridMultilevel"/>
    <w:tmpl w:val="454A7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800D30"/>
    <w:multiLevelType w:val="hybridMultilevel"/>
    <w:tmpl w:val="3788D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A96D86"/>
    <w:multiLevelType w:val="multilevel"/>
    <w:tmpl w:val="F2845308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39937B5E"/>
    <w:multiLevelType w:val="multilevel"/>
    <w:tmpl w:val="DFD21D92"/>
    <w:lvl w:ilvl="0">
      <w:start w:val="3"/>
      <w:numFmt w:val="decimal"/>
      <w:pStyle w:val="Titlu1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8" w15:restartNumberingAfterBreak="0">
    <w:nsid w:val="39D25FA3"/>
    <w:multiLevelType w:val="multilevel"/>
    <w:tmpl w:val="86804C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AF039C6"/>
    <w:multiLevelType w:val="multilevel"/>
    <w:tmpl w:val="431869C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3BA5788D"/>
    <w:multiLevelType w:val="multilevel"/>
    <w:tmpl w:val="5484B3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E64902"/>
    <w:multiLevelType w:val="hybridMultilevel"/>
    <w:tmpl w:val="27C4CD60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AD735E"/>
    <w:multiLevelType w:val="hybridMultilevel"/>
    <w:tmpl w:val="526A1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612B5A"/>
    <w:multiLevelType w:val="hybridMultilevel"/>
    <w:tmpl w:val="BC2675AE"/>
    <w:lvl w:ilvl="0" w:tplc="0D3C2E30">
      <w:start w:val="2"/>
      <w:numFmt w:val="bullet"/>
      <w:lvlText w:val="–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4B117FAC"/>
    <w:multiLevelType w:val="multilevel"/>
    <w:tmpl w:val="F7E23C7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 w15:restartNumberingAfterBreak="0">
    <w:nsid w:val="50D40A92"/>
    <w:multiLevelType w:val="hybridMultilevel"/>
    <w:tmpl w:val="2E04BDA6"/>
    <w:lvl w:ilvl="0" w:tplc="CCA0D3DC">
      <w:numFmt w:val="bullet"/>
      <w:lvlText w:val="-"/>
      <w:lvlJc w:val="left"/>
      <w:pPr>
        <w:ind w:left="1068" w:hanging="360"/>
      </w:pPr>
      <w:rPr>
        <w:rFonts w:ascii="Verdana" w:eastAsiaTheme="minorEastAsia" w:hAnsi="Verdana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6E42590"/>
    <w:multiLevelType w:val="hybridMultilevel"/>
    <w:tmpl w:val="8154D20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3A06DE"/>
    <w:multiLevelType w:val="hybridMultilevel"/>
    <w:tmpl w:val="20E4104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7D0859"/>
    <w:multiLevelType w:val="hybridMultilevel"/>
    <w:tmpl w:val="5D3C2FB0"/>
    <w:lvl w:ilvl="0" w:tplc="0D3C2E3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976CD1"/>
    <w:multiLevelType w:val="hybridMultilevel"/>
    <w:tmpl w:val="9FDAEA12"/>
    <w:lvl w:ilvl="0" w:tplc="449C92F6">
      <w:start w:val="1"/>
      <w:numFmt w:val="bullet"/>
      <w:lvlText w:val="-"/>
      <w:lvlJc w:val="left"/>
      <w:pPr>
        <w:ind w:left="952" w:hanging="569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</w:rPr>
    </w:lvl>
    <w:lvl w:ilvl="1" w:tplc="4FEA1948">
      <w:start w:val="1"/>
      <w:numFmt w:val="bullet"/>
      <w:lvlText w:val="•"/>
      <w:lvlJc w:val="left"/>
      <w:pPr>
        <w:ind w:left="1822" w:hanging="569"/>
      </w:pPr>
      <w:rPr>
        <w:rFonts w:hint="default"/>
      </w:rPr>
    </w:lvl>
    <w:lvl w:ilvl="2" w:tplc="34B21808">
      <w:start w:val="1"/>
      <w:numFmt w:val="bullet"/>
      <w:lvlText w:val="•"/>
      <w:lvlJc w:val="left"/>
      <w:pPr>
        <w:ind w:left="2684" w:hanging="569"/>
      </w:pPr>
      <w:rPr>
        <w:rFonts w:hint="default"/>
      </w:rPr>
    </w:lvl>
    <w:lvl w:ilvl="3" w:tplc="3E20C386">
      <w:start w:val="1"/>
      <w:numFmt w:val="bullet"/>
      <w:lvlText w:val="•"/>
      <w:lvlJc w:val="left"/>
      <w:pPr>
        <w:ind w:left="3546" w:hanging="569"/>
      </w:pPr>
      <w:rPr>
        <w:rFonts w:hint="default"/>
      </w:rPr>
    </w:lvl>
    <w:lvl w:ilvl="4" w:tplc="80606CBA">
      <w:start w:val="1"/>
      <w:numFmt w:val="bullet"/>
      <w:lvlText w:val="•"/>
      <w:lvlJc w:val="left"/>
      <w:pPr>
        <w:ind w:left="4408" w:hanging="569"/>
      </w:pPr>
      <w:rPr>
        <w:rFonts w:hint="default"/>
      </w:rPr>
    </w:lvl>
    <w:lvl w:ilvl="5" w:tplc="94FC34D8">
      <w:start w:val="1"/>
      <w:numFmt w:val="bullet"/>
      <w:lvlText w:val="•"/>
      <w:lvlJc w:val="left"/>
      <w:pPr>
        <w:ind w:left="5270" w:hanging="569"/>
      </w:pPr>
      <w:rPr>
        <w:rFonts w:hint="default"/>
      </w:rPr>
    </w:lvl>
    <w:lvl w:ilvl="6" w:tplc="C5BA05EC">
      <w:start w:val="1"/>
      <w:numFmt w:val="bullet"/>
      <w:lvlText w:val="•"/>
      <w:lvlJc w:val="left"/>
      <w:pPr>
        <w:ind w:left="6132" w:hanging="569"/>
      </w:pPr>
      <w:rPr>
        <w:rFonts w:hint="default"/>
      </w:rPr>
    </w:lvl>
    <w:lvl w:ilvl="7" w:tplc="8E4A2D6E">
      <w:start w:val="1"/>
      <w:numFmt w:val="bullet"/>
      <w:lvlText w:val="•"/>
      <w:lvlJc w:val="left"/>
      <w:pPr>
        <w:ind w:left="6994" w:hanging="569"/>
      </w:pPr>
      <w:rPr>
        <w:rFonts w:hint="default"/>
      </w:rPr>
    </w:lvl>
    <w:lvl w:ilvl="8" w:tplc="35CA116C">
      <w:start w:val="1"/>
      <w:numFmt w:val="bullet"/>
      <w:lvlText w:val="•"/>
      <w:lvlJc w:val="left"/>
      <w:pPr>
        <w:ind w:left="7856" w:hanging="569"/>
      </w:pPr>
      <w:rPr>
        <w:rFonts w:hint="default"/>
      </w:rPr>
    </w:lvl>
  </w:abstractNum>
  <w:abstractNum w:abstractNumId="30" w15:restartNumberingAfterBreak="0">
    <w:nsid w:val="59BE161B"/>
    <w:multiLevelType w:val="hybridMultilevel"/>
    <w:tmpl w:val="95845886"/>
    <w:lvl w:ilvl="0" w:tplc="57DC012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A77475"/>
    <w:multiLevelType w:val="multilevel"/>
    <w:tmpl w:val="92E257CC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 w15:restartNumberingAfterBreak="0">
    <w:nsid w:val="5C2E13B7"/>
    <w:multiLevelType w:val="multilevel"/>
    <w:tmpl w:val="CFFC7FC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00" w:hanging="37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33" w15:restartNumberingAfterBreak="0">
    <w:nsid w:val="5CDB1286"/>
    <w:multiLevelType w:val="hybridMultilevel"/>
    <w:tmpl w:val="9482C306"/>
    <w:lvl w:ilvl="0" w:tplc="3B96592C"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88044A"/>
    <w:multiLevelType w:val="hybridMultilevel"/>
    <w:tmpl w:val="686EA6FC"/>
    <w:lvl w:ilvl="0" w:tplc="75442250">
      <w:numFmt w:val="bullet"/>
      <w:lvlText w:val="-"/>
      <w:lvlJc w:val="left"/>
      <w:pPr>
        <w:ind w:left="1428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 w15:restartNumberingAfterBreak="0">
    <w:nsid w:val="5F852BAE"/>
    <w:multiLevelType w:val="multilevel"/>
    <w:tmpl w:val="30B26E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892B1C"/>
    <w:multiLevelType w:val="hybridMultilevel"/>
    <w:tmpl w:val="37367A2A"/>
    <w:lvl w:ilvl="0" w:tplc="55481B6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FE0408"/>
    <w:multiLevelType w:val="hybridMultilevel"/>
    <w:tmpl w:val="462C7C42"/>
    <w:lvl w:ilvl="0" w:tplc="71E015D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6551FD6"/>
    <w:multiLevelType w:val="hybridMultilevel"/>
    <w:tmpl w:val="F482BDD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B2436A"/>
    <w:multiLevelType w:val="multilevel"/>
    <w:tmpl w:val="69602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hint="default"/>
      </w:rPr>
    </w:lvl>
  </w:abstractNum>
  <w:abstractNum w:abstractNumId="40" w15:restartNumberingAfterBreak="0">
    <w:nsid w:val="6DB748B6"/>
    <w:multiLevelType w:val="hybridMultilevel"/>
    <w:tmpl w:val="608AE24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D57E5C"/>
    <w:multiLevelType w:val="hybridMultilevel"/>
    <w:tmpl w:val="B2BC8E50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0E66806"/>
    <w:multiLevelType w:val="hybridMultilevel"/>
    <w:tmpl w:val="ECD6688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8910D4"/>
    <w:multiLevelType w:val="hybridMultilevel"/>
    <w:tmpl w:val="5BB23530"/>
    <w:lvl w:ilvl="0" w:tplc="3B96592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B85A5C"/>
    <w:multiLevelType w:val="hybridMultilevel"/>
    <w:tmpl w:val="A94C3B68"/>
    <w:lvl w:ilvl="0" w:tplc="3B96592C"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7233677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4491630">
    <w:abstractNumId w:val="9"/>
  </w:num>
  <w:num w:numId="3" w16cid:durableId="2070106502">
    <w:abstractNumId w:val="43"/>
  </w:num>
  <w:num w:numId="4" w16cid:durableId="1076123966">
    <w:abstractNumId w:val="36"/>
  </w:num>
  <w:num w:numId="5" w16cid:durableId="2068063743">
    <w:abstractNumId w:val="27"/>
  </w:num>
  <w:num w:numId="6" w16cid:durableId="1387803192">
    <w:abstractNumId w:val="12"/>
  </w:num>
  <w:num w:numId="7" w16cid:durableId="2014065603">
    <w:abstractNumId w:val="21"/>
  </w:num>
  <w:num w:numId="8" w16cid:durableId="2009669755">
    <w:abstractNumId w:val="40"/>
  </w:num>
  <w:num w:numId="9" w16cid:durableId="1653213542">
    <w:abstractNumId w:val="22"/>
  </w:num>
  <w:num w:numId="10" w16cid:durableId="1271858052">
    <w:abstractNumId w:val="14"/>
  </w:num>
  <w:num w:numId="11" w16cid:durableId="38746086">
    <w:abstractNumId w:val="42"/>
  </w:num>
  <w:num w:numId="12" w16cid:durableId="1325813875">
    <w:abstractNumId w:val="1"/>
  </w:num>
  <w:num w:numId="13" w16cid:durableId="35158308">
    <w:abstractNumId w:val="7"/>
  </w:num>
  <w:num w:numId="14" w16cid:durableId="766660089">
    <w:abstractNumId w:val="4"/>
  </w:num>
  <w:num w:numId="15" w16cid:durableId="750353302">
    <w:abstractNumId w:val="15"/>
  </w:num>
  <w:num w:numId="16" w16cid:durableId="2091153153">
    <w:abstractNumId w:val="38"/>
  </w:num>
  <w:num w:numId="17" w16cid:durableId="792866040">
    <w:abstractNumId w:val="3"/>
  </w:num>
  <w:num w:numId="18" w16cid:durableId="806510035">
    <w:abstractNumId w:val="41"/>
  </w:num>
  <w:num w:numId="19" w16cid:durableId="2087219404">
    <w:abstractNumId w:val="29"/>
  </w:num>
  <w:num w:numId="20" w16cid:durableId="692149560">
    <w:abstractNumId w:val="39"/>
  </w:num>
  <w:num w:numId="21" w16cid:durableId="1918513941">
    <w:abstractNumId w:val="17"/>
  </w:num>
  <w:num w:numId="22" w16cid:durableId="2085639893">
    <w:abstractNumId w:val="19"/>
  </w:num>
  <w:num w:numId="23" w16cid:durableId="1751461866">
    <w:abstractNumId w:val="26"/>
  </w:num>
  <w:num w:numId="24" w16cid:durableId="247932411">
    <w:abstractNumId w:val="10"/>
  </w:num>
  <w:num w:numId="25" w16cid:durableId="758333646">
    <w:abstractNumId w:val="0"/>
  </w:num>
  <w:num w:numId="26" w16cid:durableId="2023973490">
    <w:abstractNumId w:val="24"/>
  </w:num>
  <w:num w:numId="27" w16cid:durableId="1506359345">
    <w:abstractNumId w:val="32"/>
  </w:num>
  <w:num w:numId="28" w16cid:durableId="613027274">
    <w:abstractNumId w:val="5"/>
  </w:num>
  <w:num w:numId="29" w16cid:durableId="470751611">
    <w:abstractNumId w:val="6"/>
  </w:num>
  <w:num w:numId="30" w16cid:durableId="530723794">
    <w:abstractNumId w:val="20"/>
  </w:num>
  <w:num w:numId="31" w16cid:durableId="333803658">
    <w:abstractNumId w:val="35"/>
  </w:num>
  <w:num w:numId="32" w16cid:durableId="2014800318">
    <w:abstractNumId w:val="13"/>
  </w:num>
  <w:num w:numId="33" w16cid:durableId="462164429">
    <w:abstractNumId w:val="34"/>
  </w:num>
  <w:num w:numId="34" w16cid:durableId="677074840">
    <w:abstractNumId w:val="16"/>
  </w:num>
  <w:num w:numId="35" w16cid:durableId="899364662">
    <w:abstractNumId w:val="31"/>
  </w:num>
  <w:num w:numId="36" w16cid:durableId="541789138">
    <w:abstractNumId w:val="18"/>
  </w:num>
  <w:num w:numId="37" w16cid:durableId="377053732">
    <w:abstractNumId w:val="17"/>
    <w:lvlOverride w:ilvl="0">
      <w:startOverride w:val="5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023697144">
    <w:abstractNumId w:val="2"/>
  </w:num>
  <w:num w:numId="39" w16cid:durableId="953830501">
    <w:abstractNumId w:val="28"/>
  </w:num>
  <w:num w:numId="40" w16cid:durableId="447362217">
    <w:abstractNumId w:val="23"/>
  </w:num>
  <w:num w:numId="41" w16cid:durableId="1101605144">
    <w:abstractNumId w:val="44"/>
  </w:num>
  <w:num w:numId="42" w16cid:durableId="745954514">
    <w:abstractNumId w:val="33"/>
  </w:num>
  <w:num w:numId="43" w16cid:durableId="1691176760">
    <w:abstractNumId w:val="8"/>
  </w:num>
  <w:num w:numId="44" w16cid:durableId="2098477074">
    <w:abstractNumId w:val="30"/>
  </w:num>
  <w:num w:numId="45" w16cid:durableId="279192739">
    <w:abstractNumId w:val="11"/>
  </w:num>
  <w:num w:numId="46" w16cid:durableId="151430035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748"/>
    <w:rsid w:val="0000032D"/>
    <w:rsid w:val="0002192B"/>
    <w:rsid w:val="0002585A"/>
    <w:rsid w:val="00031F99"/>
    <w:rsid w:val="00054F23"/>
    <w:rsid w:val="000635F0"/>
    <w:rsid w:val="00065C10"/>
    <w:rsid w:val="00070E2A"/>
    <w:rsid w:val="00074949"/>
    <w:rsid w:val="0009688B"/>
    <w:rsid w:val="00097844"/>
    <w:rsid w:val="000C3126"/>
    <w:rsid w:val="000D0AFC"/>
    <w:rsid w:val="000E4DE9"/>
    <w:rsid w:val="000F524C"/>
    <w:rsid w:val="00112BCA"/>
    <w:rsid w:val="00141B5E"/>
    <w:rsid w:val="00151435"/>
    <w:rsid w:val="001551B3"/>
    <w:rsid w:val="00173279"/>
    <w:rsid w:val="001847AE"/>
    <w:rsid w:val="00193BF6"/>
    <w:rsid w:val="00195770"/>
    <w:rsid w:val="001C1C4A"/>
    <w:rsid w:val="001C3963"/>
    <w:rsid w:val="001C7E07"/>
    <w:rsid w:val="001E098F"/>
    <w:rsid w:val="001E45D2"/>
    <w:rsid w:val="001E62CA"/>
    <w:rsid w:val="001E71B4"/>
    <w:rsid w:val="00217A22"/>
    <w:rsid w:val="0022062B"/>
    <w:rsid w:val="002232F4"/>
    <w:rsid w:val="00226B4A"/>
    <w:rsid w:val="00230E1F"/>
    <w:rsid w:val="00243213"/>
    <w:rsid w:val="002450A4"/>
    <w:rsid w:val="00260856"/>
    <w:rsid w:val="0026332B"/>
    <w:rsid w:val="00275A7D"/>
    <w:rsid w:val="00275B73"/>
    <w:rsid w:val="002941D1"/>
    <w:rsid w:val="002944D0"/>
    <w:rsid w:val="0029555E"/>
    <w:rsid w:val="002A1040"/>
    <w:rsid w:val="002F0A16"/>
    <w:rsid w:val="00317F98"/>
    <w:rsid w:val="0032281D"/>
    <w:rsid w:val="00353B4C"/>
    <w:rsid w:val="00356FCC"/>
    <w:rsid w:val="003700A0"/>
    <w:rsid w:val="003738D6"/>
    <w:rsid w:val="0038182D"/>
    <w:rsid w:val="003833DA"/>
    <w:rsid w:val="003843EF"/>
    <w:rsid w:val="0039030C"/>
    <w:rsid w:val="003914CA"/>
    <w:rsid w:val="00394D8E"/>
    <w:rsid w:val="003D03C7"/>
    <w:rsid w:val="003D0E3D"/>
    <w:rsid w:val="003D7AA0"/>
    <w:rsid w:val="003E2F76"/>
    <w:rsid w:val="003F2E42"/>
    <w:rsid w:val="004063A5"/>
    <w:rsid w:val="004247B4"/>
    <w:rsid w:val="00433D2A"/>
    <w:rsid w:val="00443F3A"/>
    <w:rsid w:val="004961D2"/>
    <w:rsid w:val="004A337F"/>
    <w:rsid w:val="004B0DE4"/>
    <w:rsid w:val="004B5351"/>
    <w:rsid w:val="004F7AA0"/>
    <w:rsid w:val="005016F5"/>
    <w:rsid w:val="00522B52"/>
    <w:rsid w:val="0052354F"/>
    <w:rsid w:val="00533BB9"/>
    <w:rsid w:val="0055384E"/>
    <w:rsid w:val="00556160"/>
    <w:rsid w:val="00557656"/>
    <w:rsid w:val="00561B74"/>
    <w:rsid w:val="00574D35"/>
    <w:rsid w:val="005B4895"/>
    <w:rsid w:val="00636942"/>
    <w:rsid w:val="00636E8B"/>
    <w:rsid w:val="00644CE1"/>
    <w:rsid w:val="006634DD"/>
    <w:rsid w:val="00681844"/>
    <w:rsid w:val="006967EA"/>
    <w:rsid w:val="006A1B7A"/>
    <w:rsid w:val="006A1D27"/>
    <w:rsid w:val="006A56D3"/>
    <w:rsid w:val="006D1874"/>
    <w:rsid w:val="006D5C82"/>
    <w:rsid w:val="006E6ABF"/>
    <w:rsid w:val="006E7FBF"/>
    <w:rsid w:val="00703C2F"/>
    <w:rsid w:val="00704B44"/>
    <w:rsid w:val="0073246E"/>
    <w:rsid w:val="007352E0"/>
    <w:rsid w:val="00737DF8"/>
    <w:rsid w:val="00744614"/>
    <w:rsid w:val="00744C77"/>
    <w:rsid w:val="00744D15"/>
    <w:rsid w:val="0075127D"/>
    <w:rsid w:val="007864C9"/>
    <w:rsid w:val="00790FCC"/>
    <w:rsid w:val="0079481E"/>
    <w:rsid w:val="007A5BD9"/>
    <w:rsid w:val="007A6570"/>
    <w:rsid w:val="007B2DB3"/>
    <w:rsid w:val="007D3737"/>
    <w:rsid w:val="007E2732"/>
    <w:rsid w:val="007F2ECE"/>
    <w:rsid w:val="008341A5"/>
    <w:rsid w:val="00851CA5"/>
    <w:rsid w:val="008553AE"/>
    <w:rsid w:val="00862500"/>
    <w:rsid w:val="00862B4D"/>
    <w:rsid w:val="00897748"/>
    <w:rsid w:val="008A2E5D"/>
    <w:rsid w:val="008A3E10"/>
    <w:rsid w:val="008A4746"/>
    <w:rsid w:val="008B6822"/>
    <w:rsid w:val="008D0382"/>
    <w:rsid w:val="008E1E4E"/>
    <w:rsid w:val="008F2C07"/>
    <w:rsid w:val="0090056F"/>
    <w:rsid w:val="00924675"/>
    <w:rsid w:val="00957E5B"/>
    <w:rsid w:val="0096341E"/>
    <w:rsid w:val="00965C6C"/>
    <w:rsid w:val="009708E5"/>
    <w:rsid w:val="009749B8"/>
    <w:rsid w:val="00993524"/>
    <w:rsid w:val="009A4EBB"/>
    <w:rsid w:val="009D25DC"/>
    <w:rsid w:val="009D26E1"/>
    <w:rsid w:val="009D731C"/>
    <w:rsid w:val="009F645A"/>
    <w:rsid w:val="009F668D"/>
    <w:rsid w:val="00A24F67"/>
    <w:rsid w:val="00A2698A"/>
    <w:rsid w:val="00A30073"/>
    <w:rsid w:val="00A35E42"/>
    <w:rsid w:val="00A7482B"/>
    <w:rsid w:val="00A85881"/>
    <w:rsid w:val="00AA5167"/>
    <w:rsid w:val="00AB32D0"/>
    <w:rsid w:val="00AB4897"/>
    <w:rsid w:val="00AC4A41"/>
    <w:rsid w:val="00AC4FC6"/>
    <w:rsid w:val="00AC540E"/>
    <w:rsid w:val="00AD06F5"/>
    <w:rsid w:val="00AD2332"/>
    <w:rsid w:val="00AF0CBD"/>
    <w:rsid w:val="00AF3390"/>
    <w:rsid w:val="00B002BD"/>
    <w:rsid w:val="00B03A8A"/>
    <w:rsid w:val="00B16ADB"/>
    <w:rsid w:val="00B266F5"/>
    <w:rsid w:val="00B2701F"/>
    <w:rsid w:val="00B361A0"/>
    <w:rsid w:val="00B37162"/>
    <w:rsid w:val="00B84B29"/>
    <w:rsid w:val="00BC7440"/>
    <w:rsid w:val="00C01FCF"/>
    <w:rsid w:val="00C05B6F"/>
    <w:rsid w:val="00C114E5"/>
    <w:rsid w:val="00C40A72"/>
    <w:rsid w:val="00C41DBB"/>
    <w:rsid w:val="00C558C3"/>
    <w:rsid w:val="00C575AE"/>
    <w:rsid w:val="00C63CD5"/>
    <w:rsid w:val="00C6601F"/>
    <w:rsid w:val="00C738E4"/>
    <w:rsid w:val="00C934AF"/>
    <w:rsid w:val="00CD5453"/>
    <w:rsid w:val="00CE0B68"/>
    <w:rsid w:val="00CF74E0"/>
    <w:rsid w:val="00D03823"/>
    <w:rsid w:val="00D12C16"/>
    <w:rsid w:val="00D22168"/>
    <w:rsid w:val="00D50834"/>
    <w:rsid w:val="00D508D5"/>
    <w:rsid w:val="00D647BE"/>
    <w:rsid w:val="00D76B54"/>
    <w:rsid w:val="00D83017"/>
    <w:rsid w:val="00D848CB"/>
    <w:rsid w:val="00D85C9A"/>
    <w:rsid w:val="00D86503"/>
    <w:rsid w:val="00D87C82"/>
    <w:rsid w:val="00D903B4"/>
    <w:rsid w:val="00D9247C"/>
    <w:rsid w:val="00D96723"/>
    <w:rsid w:val="00D96BA0"/>
    <w:rsid w:val="00DB7E3E"/>
    <w:rsid w:val="00DC5F59"/>
    <w:rsid w:val="00DD68AE"/>
    <w:rsid w:val="00E0141A"/>
    <w:rsid w:val="00E07D17"/>
    <w:rsid w:val="00E13D70"/>
    <w:rsid w:val="00E27452"/>
    <w:rsid w:val="00E3465C"/>
    <w:rsid w:val="00E502A6"/>
    <w:rsid w:val="00E52F9B"/>
    <w:rsid w:val="00E81B77"/>
    <w:rsid w:val="00EB52EC"/>
    <w:rsid w:val="00ED190D"/>
    <w:rsid w:val="00EE5AE1"/>
    <w:rsid w:val="00EF7111"/>
    <w:rsid w:val="00F00583"/>
    <w:rsid w:val="00F21803"/>
    <w:rsid w:val="00F23C94"/>
    <w:rsid w:val="00F84E8A"/>
    <w:rsid w:val="00F975E7"/>
    <w:rsid w:val="00FA0D75"/>
    <w:rsid w:val="00FB1762"/>
    <w:rsid w:val="00FC5CEA"/>
    <w:rsid w:val="00FD1B2D"/>
    <w:rsid w:val="00FE208C"/>
    <w:rsid w:val="00FF0229"/>
    <w:rsid w:val="00FF7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CB8A93"/>
  <w15:chartTrackingRefBased/>
  <w15:docId w15:val="{59186180-382D-4DE8-B867-978607EC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656"/>
    <w:pPr>
      <w:spacing w:after="200" w:line="276" w:lineRule="auto"/>
    </w:pPr>
    <w:rPr>
      <w:rFonts w:eastAsiaTheme="minorEastAsia"/>
      <w:lang w:eastAsia="ro-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790FCC"/>
    <w:pPr>
      <w:keepNext/>
      <w:keepLines/>
      <w:numPr>
        <w:numId w:val="21"/>
      </w:numP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24"/>
      <w:lang w:val="en-US" w:eastAsia="en-US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790FCC"/>
    <w:pPr>
      <w:keepNext/>
      <w:keepLines/>
      <w:spacing w:before="40" w:after="0" w:line="259" w:lineRule="auto"/>
      <w:outlineLvl w:val="1"/>
    </w:pPr>
    <w:rPr>
      <w:rFonts w:ascii="Times New Roman" w:eastAsia="Times New Roman" w:hAnsi="Times New Roman" w:cs="Times New Roman"/>
      <w:b/>
      <w:color w:val="000000"/>
      <w:sz w:val="28"/>
      <w:szCs w:val="26"/>
      <w:lang w:eastAsia="en-US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790FCC"/>
    <w:pPr>
      <w:keepNext/>
      <w:keepLines/>
      <w:spacing w:before="40" w:after="0" w:line="259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paragraph" w:styleId="Titlu4">
    <w:name w:val="heading 4"/>
    <w:basedOn w:val="Normal"/>
    <w:next w:val="Normal"/>
    <w:link w:val="Titlu4Caracter"/>
    <w:uiPriority w:val="9"/>
    <w:unhideWhenUsed/>
    <w:qFormat/>
    <w:rsid w:val="00790FCC"/>
    <w:pPr>
      <w:keepNext/>
      <w:keepLines/>
      <w:spacing w:before="40" w:after="0" w:line="259" w:lineRule="auto"/>
      <w:outlineLvl w:val="3"/>
    </w:pPr>
    <w:rPr>
      <w:rFonts w:ascii="Calibri Light" w:eastAsia="Times New Roman" w:hAnsi="Calibri Light" w:cs="Times New Roman"/>
      <w:i/>
      <w:iCs/>
      <w:color w:val="2F5496"/>
      <w:sz w:val="24"/>
      <w:lang w:eastAsia="en-US"/>
    </w:rPr>
  </w:style>
  <w:style w:type="paragraph" w:styleId="Titlu5">
    <w:name w:val="heading 5"/>
    <w:basedOn w:val="Normal"/>
    <w:next w:val="Normal"/>
    <w:link w:val="Titlu5Caracter"/>
    <w:uiPriority w:val="9"/>
    <w:unhideWhenUsed/>
    <w:qFormat/>
    <w:rsid w:val="00790FCC"/>
    <w:pPr>
      <w:keepNext/>
      <w:keepLines/>
      <w:spacing w:before="40" w:after="0" w:line="259" w:lineRule="auto"/>
      <w:outlineLvl w:val="4"/>
    </w:pPr>
    <w:rPr>
      <w:rFonts w:ascii="Calibri Light" w:eastAsia="Times New Roman" w:hAnsi="Calibri Light" w:cs="Times New Roman"/>
      <w:color w:val="2F5496"/>
      <w:sz w:val="24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D96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D96723"/>
    <w:rPr>
      <w:rFonts w:eastAsiaTheme="minorEastAsia"/>
      <w:lang w:eastAsia="ro-RO"/>
    </w:rPr>
  </w:style>
  <w:style w:type="paragraph" w:styleId="Subsol">
    <w:name w:val="footer"/>
    <w:basedOn w:val="Normal"/>
    <w:link w:val="SubsolCaracter"/>
    <w:uiPriority w:val="99"/>
    <w:unhideWhenUsed/>
    <w:rsid w:val="00D96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96723"/>
    <w:rPr>
      <w:rFonts w:eastAsiaTheme="minorEastAsia"/>
      <w:lang w:eastAsia="ro-RO"/>
    </w:rPr>
  </w:style>
  <w:style w:type="paragraph" w:styleId="Frspaiere">
    <w:name w:val="No Spacing"/>
    <w:link w:val="FrspaiereCaracter"/>
    <w:uiPriority w:val="1"/>
    <w:qFormat/>
    <w:rsid w:val="00C575AE"/>
    <w:pPr>
      <w:spacing w:after="0" w:line="240" w:lineRule="auto"/>
    </w:pPr>
    <w:rPr>
      <w:rFonts w:eastAsiaTheme="minorEastAsia"/>
      <w:lang w:eastAsia="ro-RO"/>
    </w:rPr>
  </w:style>
  <w:style w:type="character" w:customStyle="1" w:styleId="FrspaiereCaracter">
    <w:name w:val="Fără spațiere Caracter"/>
    <w:link w:val="Frspaiere"/>
    <w:uiPriority w:val="1"/>
    <w:locked/>
    <w:rsid w:val="00C575AE"/>
    <w:rPr>
      <w:rFonts w:eastAsiaTheme="minorEastAsia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522B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22B52"/>
    <w:rPr>
      <w:rFonts w:ascii="Segoe UI" w:eastAsiaTheme="minorEastAsia" w:hAnsi="Segoe UI" w:cs="Segoe UI"/>
      <w:sz w:val="18"/>
      <w:szCs w:val="18"/>
      <w:lang w:eastAsia="ro-RO"/>
    </w:rPr>
  </w:style>
  <w:style w:type="character" w:customStyle="1" w:styleId="Titlu1Caracter">
    <w:name w:val="Titlu 1 Caracter"/>
    <w:basedOn w:val="Fontdeparagrafimplicit"/>
    <w:link w:val="Titlu1"/>
    <w:uiPriority w:val="9"/>
    <w:rsid w:val="00790FCC"/>
    <w:rPr>
      <w:rFonts w:ascii="Times New Roman" w:eastAsia="Times New Roman" w:hAnsi="Times New Roman" w:cs="Times New Roman"/>
      <w:b/>
      <w:bCs/>
      <w:sz w:val="32"/>
      <w:szCs w:val="24"/>
      <w:lang w:val="en-US"/>
    </w:rPr>
  </w:style>
  <w:style w:type="character" w:customStyle="1" w:styleId="Titlu2Caracter">
    <w:name w:val="Titlu 2 Caracter"/>
    <w:basedOn w:val="Fontdeparagrafimplicit"/>
    <w:link w:val="Titlu2"/>
    <w:uiPriority w:val="9"/>
    <w:rsid w:val="00790FCC"/>
    <w:rPr>
      <w:rFonts w:ascii="Times New Roman" w:eastAsia="Times New Roman" w:hAnsi="Times New Roman" w:cs="Times New Roman"/>
      <w:b/>
      <w:color w:val="000000"/>
      <w:sz w:val="28"/>
      <w:szCs w:val="26"/>
    </w:rPr>
  </w:style>
  <w:style w:type="character" w:customStyle="1" w:styleId="Titlu3Caracter">
    <w:name w:val="Titlu 3 Caracter"/>
    <w:basedOn w:val="Fontdeparagrafimplicit"/>
    <w:link w:val="Titlu3"/>
    <w:uiPriority w:val="9"/>
    <w:rsid w:val="00790FCC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itlu4Caracter">
    <w:name w:val="Titlu 4 Caracter"/>
    <w:basedOn w:val="Fontdeparagrafimplicit"/>
    <w:link w:val="Titlu4"/>
    <w:uiPriority w:val="9"/>
    <w:rsid w:val="00790FCC"/>
    <w:rPr>
      <w:rFonts w:ascii="Calibri Light" w:eastAsia="Times New Roman" w:hAnsi="Calibri Light" w:cs="Times New Roman"/>
      <w:i/>
      <w:iCs/>
      <w:color w:val="2F5496"/>
      <w:sz w:val="24"/>
    </w:rPr>
  </w:style>
  <w:style w:type="character" w:customStyle="1" w:styleId="Titlu5Caracter">
    <w:name w:val="Titlu 5 Caracter"/>
    <w:basedOn w:val="Fontdeparagrafimplicit"/>
    <w:link w:val="Titlu5"/>
    <w:uiPriority w:val="9"/>
    <w:rsid w:val="00790FCC"/>
    <w:rPr>
      <w:rFonts w:ascii="Calibri Light" w:eastAsia="Times New Roman" w:hAnsi="Calibri Light" w:cs="Times New Roman"/>
      <w:color w:val="2F5496"/>
      <w:sz w:val="24"/>
    </w:rPr>
  </w:style>
  <w:style w:type="numbering" w:customStyle="1" w:styleId="NoList1">
    <w:name w:val="No List1"/>
    <w:next w:val="FrListare"/>
    <w:uiPriority w:val="99"/>
    <w:semiHidden/>
    <w:unhideWhenUsed/>
    <w:rsid w:val="00790FCC"/>
  </w:style>
  <w:style w:type="character" w:styleId="Hyperlink">
    <w:name w:val="Hyperlink"/>
    <w:uiPriority w:val="99"/>
    <w:unhideWhenUsed/>
    <w:rsid w:val="00790FCC"/>
    <w:rPr>
      <w:color w:val="0000FF"/>
      <w:u w:val="single"/>
    </w:rPr>
  </w:style>
  <w:style w:type="paragraph" w:styleId="Listparagraf">
    <w:name w:val="List Paragraph"/>
    <w:basedOn w:val="Normal"/>
    <w:link w:val="ListparagrafCaracter"/>
    <w:uiPriority w:val="34"/>
    <w:qFormat/>
    <w:rsid w:val="00790FCC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ListparagrafCaracter">
    <w:name w:val="Listă paragraf Caracter"/>
    <w:link w:val="Listparagraf"/>
    <w:uiPriority w:val="34"/>
    <w:rsid w:val="00790FCC"/>
    <w:rPr>
      <w:rFonts w:ascii="Times New Roman" w:eastAsia="Calibri" w:hAnsi="Times New Roman" w:cs="Times New Roman"/>
      <w:sz w:val="24"/>
    </w:rPr>
  </w:style>
  <w:style w:type="character" w:customStyle="1" w:styleId="Bodytext2">
    <w:name w:val="Body text (2)_"/>
    <w:link w:val="Bodytext20"/>
    <w:rsid w:val="00790FC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790FCC"/>
    <w:pPr>
      <w:widowControl w:val="0"/>
      <w:shd w:val="clear" w:color="auto" w:fill="FFFFFF"/>
      <w:spacing w:before="180" w:after="0" w:line="0" w:lineRule="atLeast"/>
      <w:ind w:hanging="340"/>
      <w:jc w:val="right"/>
    </w:pPr>
    <w:rPr>
      <w:rFonts w:ascii="Times New Roman" w:eastAsia="Times New Roman" w:hAnsi="Times New Roman" w:cs="Times New Roman"/>
      <w:lang w:eastAsia="en-US"/>
    </w:rPr>
  </w:style>
  <w:style w:type="paragraph" w:customStyle="1" w:styleId="Default">
    <w:name w:val="Default"/>
    <w:rsid w:val="00790F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o-RO"/>
    </w:rPr>
  </w:style>
  <w:style w:type="character" w:customStyle="1" w:styleId="ppar">
    <w:name w:val="p_par"/>
    <w:basedOn w:val="Fontdeparagrafimplicit"/>
    <w:rsid w:val="00790FCC"/>
  </w:style>
  <w:style w:type="paragraph" w:styleId="Legend">
    <w:name w:val="caption"/>
    <w:basedOn w:val="Normal"/>
    <w:next w:val="Normal"/>
    <w:uiPriority w:val="35"/>
    <w:unhideWhenUsed/>
    <w:qFormat/>
    <w:rsid w:val="00790FCC"/>
    <w:pPr>
      <w:spacing w:line="240" w:lineRule="auto"/>
    </w:pPr>
    <w:rPr>
      <w:rFonts w:ascii="Times New Roman" w:eastAsia="Calibri" w:hAnsi="Times New Roman" w:cs="Times New Roman"/>
      <w:i/>
      <w:iCs/>
      <w:color w:val="44546A"/>
      <w:sz w:val="18"/>
      <w:szCs w:val="18"/>
      <w:lang w:eastAsia="en-US"/>
    </w:rPr>
  </w:style>
  <w:style w:type="table" w:styleId="Tabelgril">
    <w:name w:val="Table Grid"/>
    <w:basedOn w:val="TabelNormal"/>
    <w:uiPriority w:val="39"/>
    <w:rsid w:val="00790F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iuneNerezolvat1">
    <w:name w:val="Mențiune Nerezolvat1"/>
    <w:uiPriority w:val="99"/>
    <w:semiHidden/>
    <w:unhideWhenUsed/>
    <w:rsid w:val="00790FCC"/>
    <w:rPr>
      <w:color w:val="808080"/>
      <w:shd w:val="clear" w:color="auto" w:fill="E6E6E6"/>
    </w:rPr>
  </w:style>
  <w:style w:type="paragraph" w:styleId="Titlucuprins">
    <w:name w:val="TOC Heading"/>
    <w:basedOn w:val="Titlu1"/>
    <w:next w:val="Normal"/>
    <w:uiPriority w:val="39"/>
    <w:unhideWhenUsed/>
    <w:qFormat/>
    <w:rsid w:val="00790FCC"/>
    <w:pPr>
      <w:numPr>
        <w:numId w:val="0"/>
      </w:numPr>
      <w:spacing w:before="240" w:line="259" w:lineRule="auto"/>
      <w:outlineLvl w:val="9"/>
    </w:pPr>
    <w:rPr>
      <w:rFonts w:ascii="Calibri Light" w:hAnsi="Calibri Light"/>
      <w:b w:val="0"/>
      <w:bCs w:val="0"/>
      <w:color w:val="2F5496"/>
      <w:szCs w:val="32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790FCC"/>
    <w:pPr>
      <w:tabs>
        <w:tab w:val="right" w:leader="dot" w:pos="9350"/>
      </w:tabs>
      <w:spacing w:after="100" w:line="259" w:lineRule="auto"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styleId="Cuprins2">
    <w:name w:val="toc 2"/>
    <w:basedOn w:val="Normal"/>
    <w:next w:val="Normal"/>
    <w:autoRedefine/>
    <w:uiPriority w:val="39"/>
    <w:unhideWhenUsed/>
    <w:rsid w:val="00790FCC"/>
    <w:pPr>
      <w:tabs>
        <w:tab w:val="left" w:pos="880"/>
        <w:tab w:val="right" w:leader="dot" w:pos="9350"/>
      </w:tabs>
      <w:spacing w:after="100" w:line="259" w:lineRule="auto"/>
      <w:ind w:left="240"/>
      <w:jc w:val="both"/>
    </w:pPr>
    <w:rPr>
      <w:rFonts w:ascii="Times New Roman" w:eastAsia="Calibri" w:hAnsi="Times New Roman" w:cs="Times New Roman"/>
      <w:noProof/>
      <w:color w:val="000000"/>
      <w:sz w:val="24"/>
      <w:lang w:eastAsia="en-US"/>
    </w:rPr>
  </w:style>
  <w:style w:type="paragraph" w:styleId="Cuprins3">
    <w:name w:val="toc 3"/>
    <w:basedOn w:val="Normal"/>
    <w:next w:val="Normal"/>
    <w:autoRedefine/>
    <w:uiPriority w:val="39"/>
    <w:unhideWhenUsed/>
    <w:rsid w:val="00790FCC"/>
    <w:pPr>
      <w:tabs>
        <w:tab w:val="right" w:leader="dot" w:pos="9350"/>
      </w:tabs>
      <w:spacing w:after="100" w:line="259" w:lineRule="auto"/>
      <w:jc w:val="both"/>
    </w:pPr>
    <w:rPr>
      <w:rFonts w:ascii="Times New Roman" w:eastAsia="Times New Roman" w:hAnsi="Times New Roman" w:cs="Times New Roman"/>
      <w:noProof/>
      <w:sz w:val="24"/>
      <w:lang w:eastAsia="en-US"/>
    </w:rPr>
  </w:style>
  <w:style w:type="paragraph" w:styleId="Textnotdesubsol">
    <w:name w:val="footnote text"/>
    <w:basedOn w:val="Normal"/>
    <w:link w:val="TextnotdesubsolCaracter"/>
    <w:semiHidden/>
    <w:unhideWhenUsed/>
    <w:rsid w:val="00790FC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n-US"/>
    </w:rPr>
  </w:style>
  <w:style w:type="character" w:customStyle="1" w:styleId="TextnotdesubsolCaracter">
    <w:name w:val="Text notă de subsol Caracter"/>
    <w:basedOn w:val="Fontdeparagrafimplicit"/>
    <w:link w:val="Textnotdesubsol"/>
    <w:semiHidden/>
    <w:rsid w:val="00790FCC"/>
    <w:rPr>
      <w:rFonts w:ascii="Times New Roman" w:eastAsia="Calibri" w:hAnsi="Times New Roman" w:cs="Times New Roman"/>
      <w:sz w:val="20"/>
      <w:szCs w:val="20"/>
    </w:rPr>
  </w:style>
  <w:style w:type="character" w:styleId="Referinnotdesubsol">
    <w:name w:val="footnote reference"/>
    <w:uiPriority w:val="99"/>
    <w:unhideWhenUsed/>
    <w:qFormat/>
    <w:rsid w:val="00790FCC"/>
    <w:rPr>
      <w:vertAlign w:val="superscript"/>
    </w:rPr>
  </w:style>
  <w:style w:type="paragraph" w:styleId="Tabeldefiguri">
    <w:name w:val="table of figures"/>
    <w:basedOn w:val="Normal"/>
    <w:next w:val="Normal"/>
    <w:uiPriority w:val="99"/>
    <w:unhideWhenUsed/>
    <w:rsid w:val="00790FCC"/>
    <w:pPr>
      <w:spacing w:after="0" w:line="259" w:lineRule="auto"/>
    </w:pPr>
    <w:rPr>
      <w:rFonts w:ascii="Times New Roman" w:eastAsia="Calibri" w:hAnsi="Times New Roman" w:cs="Times New Roman"/>
      <w:sz w:val="24"/>
      <w:lang w:eastAsia="en-US"/>
    </w:rPr>
  </w:style>
  <w:style w:type="table" w:customStyle="1" w:styleId="Tabelgril1">
    <w:name w:val="Tabel grilă1"/>
    <w:basedOn w:val="TabelNormal"/>
    <w:next w:val="Tabelgril"/>
    <w:uiPriority w:val="39"/>
    <w:qFormat/>
    <w:rsid w:val="00790F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2">
    <w:name w:val="Tabel grilă2"/>
    <w:basedOn w:val="TabelNormal"/>
    <w:next w:val="Tabelgril"/>
    <w:uiPriority w:val="39"/>
    <w:qFormat/>
    <w:rsid w:val="00790F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sult-to1">
    <w:name w:val="result-to1"/>
    <w:rsid w:val="00790FCC"/>
    <w:rPr>
      <w:b/>
      <w:bCs/>
    </w:rPr>
  </w:style>
  <w:style w:type="character" w:styleId="Referincomentariu">
    <w:name w:val="annotation reference"/>
    <w:uiPriority w:val="99"/>
    <w:semiHidden/>
    <w:unhideWhenUsed/>
    <w:rsid w:val="00790FCC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790FCC"/>
    <w:pPr>
      <w:spacing w:after="160" w:line="259" w:lineRule="auto"/>
    </w:pPr>
    <w:rPr>
      <w:rFonts w:ascii="Times New Roman" w:eastAsia="Calibri" w:hAnsi="Times New Roman" w:cs="Times New Roman"/>
      <w:sz w:val="20"/>
      <w:szCs w:val="20"/>
      <w:lang w:eastAsia="en-US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790FCC"/>
    <w:rPr>
      <w:rFonts w:ascii="Times New Roman" w:eastAsia="Calibri" w:hAnsi="Times New Roman" w:cs="Times New Roman"/>
      <w:sz w:val="20"/>
      <w:szCs w:val="20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790FCC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790FCC"/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90FCC"/>
    <w:rPr>
      <w:color w:val="808080"/>
      <w:shd w:val="clear" w:color="auto" w:fill="E6E6E6"/>
    </w:rPr>
  </w:style>
  <w:style w:type="table" w:customStyle="1" w:styleId="Tabelgril3">
    <w:name w:val="Tabel grilă3"/>
    <w:basedOn w:val="TabelNormal"/>
    <w:next w:val="Tabelgril"/>
    <w:uiPriority w:val="39"/>
    <w:rsid w:val="00790F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FrListare1">
    <w:name w:val="Fără Listare1"/>
    <w:next w:val="FrListare"/>
    <w:uiPriority w:val="99"/>
    <w:semiHidden/>
    <w:unhideWhenUsed/>
    <w:rsid w:val="00790FCC"/>
  </w:style>
  <w:style w:type="table" w:customStyle="1" w:styleId="Tabelgril4">
    <w:name w:val="Tabel grilă4"/>
    <w:basedOn w:val="TabelNormal"/>
    <w:next w:val="Tabelgril"/>
    <w:uiPriority w:val="39"/>
    <w:rsid w:val="00790F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FrListare2">
    <w:name w:val="Fără Listare2"/>
    <w:next w:val="FrListare"/>
    <w:uiPriority w:val="99"/>
    <w:semiHidden/>
    <w:unhideWhenUsed/>
    <w:rsid w:val="00790FCC"/>
  </w:style>
  <w:style w:type="table" w:customStyle="1" w:styleId="Tabelgril5">
    <w:name w:val="Tabel grilă5"/>
    <w:basedOn w:val="TabelNormal"/>
    <w:next w:val="Tabelgril"/>
    <w:uiPriority w:val="39"/>
    <w:rsid w:val="00790F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uire">
    <w:name w:val="Revision"/>
    <w:hidden/>
    <w:uiPriority w:val="99"/>
    <w:semiHidden/>
    <w:rsid w:val="00790FCC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table" w:customStyle="1" w:styleId="Tabelgril6">
    <w:name w:val="Tabel grilă6"/>
    <w:basedOn w:val="TabelNormal"/>
    <w:next w:val="Tabelgril"/>
    <w:uiPriority w:val="39"/>
    <w:qFormat/>
    <w:rsid w:val="00790FCC"/>
    <w:pPr>
      <w:spacing w:after="0" w:line="240" w:lineRule="auto"/>
    </w:pPr>
    <w:rPr>
      <w:rFonts w:ascii="Calibri" w:eastAsia="Times New Roman" w:hAnsi="Calibri" w:cs="Times New Roman"/>
      <w:sz w:val="21"/>
      <w:szCs w:val="21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7">
    <w:name w:val="Tabel grilă7"/>
    <w:basedOn w:val="TabelNormal"/>
    <w:next w:val="Tabelgril"/>
    <w:uiPriority w:val="39"/>
    <w:rsid w:val="00790F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8">
    <w:name w:val="Tabel grilă8"/>
    <w:basedOn w:val="TabelNormal"/>
    <w:next w:val="Tabelgril"/>
    <w:uiPriority w:val="39"/>
    <w:rsid w:val="00790F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9">
    <w:name w:val="Tabel grilă9"/>
    <w:basedOn w:val="TabelNormal"/>
    <w:next w:val="Tabelgril"/>
    <w:uiPriority w:val="39"/>
    <w:rsid w:val="00790F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uprins4">
    <w:name w:val="toc 4"/>
    <w:basedOn w:val="Normal"/>
    <w:next w:val="Normal"/>
    <w:autoRedefine/>
    <w:uiPriority w:val="39"/>
    <w:unhideWhenUsed/>
    <w:rsid w:val="00790FCC"/>
    <w:pPr>
      <w:spacing w:after="100" w:line="259" w:lineRule="auto"/>
      <w:ind w:left="660"/>
    </w:pPr>
    <w:rPr>
      <w:rFonts w:ascii="Calibri" w:eastAsia="Times New Roman" w:hAnsi="Calibri" w:cs="Times New Roman"/>
    </w:rPr>
  </w:style>
  <w:style w:type="paragraph" w:styleId="Cuprins5">
    <w:name w:val="toc 5"/>
    <w:basedOn w:val="Normal"/>
    <w:next w:val="Normal"/>
    <w:autoRedefine/>
    <w:uiPriority w:val="39"/>
    <w:unhideWhenUsed/>
    <w:rsid w:val="00790FCC"/>
    <w:pPr>
      <w:spacing w:after="100" w:line="259" w:lineRule="auto"/>
      <w:ind w:left="880"/>
    </w:pPr>
    <w:rPr>
      <w:rFonts w:ascii="Calibri" w:eastAsia="Times New Roman" w:hAnsi="Calibri" w:cs="Times New Roman"/>
    </w:rPr>
  </w:style>
  <w:style w:type="paragraph" w:styleId="Cuprins6">
    <w:name w:val="toc 6"/>
    <w:basedOn w:val="Normal"/>
    <w:next w:val="Normal"/>
    <w:autoRedefine/>
    <w:uiPriority w:val="39"/>
    <w:unhideWhenUsed/>
    <w:rsid w:val="00790FCC"/>
    <w:pPr>
      <w:spacing w:after="100" w:line="259" w:lineRule="auto"/>
      <w:ind w:left="1100"/>
    </w:pPr>
    <w:rPr>
      <w:rFonts w:ascii="Calibri" w:eastAsia="Times New Roman" w:hAnsi="Calibri" w:cs="Times New Roman"/>
    </w:rPr>
  </w:style>
  <w:style w:type="paragraph" w:styleId="Cuprins7">
    <w:name w:val="toc 7"/>
    <w:basedOn w:val="Normal"/>
    <w:next w:val="Normal"/>
    <w:autoRedefine/>
    <w:uiPriority w:val="39"/>
    <w:unhideWhenUsed/>
    <w:rsid w:val="00790FCC"/>
    <w:pPr>
      <w:spacing w:after="100" w:line="259" w:lineRule="auto"/>
      <w:ind w:left="1320"/>
    </w:pPr>
    <w:rPr>
      <w:rFonts w:ascii="Calibri" w:eastAsia="Times New Roman" w:hAnsi="Calibri" w:cs="Times New Roman"/>
    </w:rPr>
  </w:style>
  <w:style w:type="paragraph" w:styleId="Cuprins8">
    <w:name w:val="toc 8"/>
    <w:basedOn w:val="Normal"/>
    <w:next w:val="Normal"/>
    <w:autoRedefine/>
    <w:uiPriority w:val="39"/>
    <w:unhideWhenUsed/>
    <w:rsid w:val="00790FCC"/>
    <w:pPr>
      <w:spacing w:after="100" w:line="259" w:lineRule="auto"/>
      <w:ind w:left="1540"/>
    </w:pPr>
    <w:rPr>
      <w:rFonts w:ascii="Calibri" w:eastAsia="Times New Roman" w:hAnsi="Calibri" w:cs="Times New Roman"/>
    </w:rPr>
  </w:style>
  <w:style w:type="paragraph" w:styleId="Cuprins9">
    <w:name w:val="toc 9"/>
    <w:basedOn w:val="Normal"/>
    <w:next w:val="Normal"/>
    <w:autoRedefine/>
    <w:uiPriority w:val="39"/>
    <w:unhideWhenUsed/>
    <w:rsid w:val="00790FCC"/>
    <w:pPr>
      <w:spacing w:after="100" w:line="259" w:lineRule="auto"/>
      <w:ind w:left="1760"/>
    </w:pPr>
    <w:rPr>
      <w:rFonts w:ascii="Calibri" w:eastAsia="Times New Roman" w:hAnsi="Calibri" w:cs="Times New Roman"/>
    </w:rPr>
  </w:style>
  <w:style w:type="table" w:styleId="TabelElegant">
    <w:name w:val="Table Elegant"/>
    <w:basedOn w:val="TabelNormal"/>
    <w:rsid w:val="00790F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Parcurs">
    <w:name w:val="FollowedHyperlink"/>
    <w:basedOn w:val="Fontdeparagrafimplicit"/>
    <w:uiPriority w:val="99"/>
    <w:semiHidden/>
    <w:unhideWhenUsed/>
    <w:rsid w:val="00790FCC"/>
    <w:rPr>
      <w:color w:val="954F72"/>
      <w:u w:val="single"/>
    </w:rPr>
  </w:style>
  <w:style w:type="paragraph" w:customStyle="1" w:styleId="msonormal0">
    <w:name w:val="msonormal"/>
    <w:basedOn w:val="Normal"/>
    <w:rsid w:val="00790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"/>
    <w:rsid w:val="00790FCC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font6">
    <w:name w:val="font6"/>
    <w:basedOn w:val="Normal"/>
    <w:rsid w:val="00790FCC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63">
    <w:name w:val="xl63"/>
    <w:basedOn w:val="Normal"/>
    <w:rsid w:val="00790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rsid w:val="00790F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24"/>
      <w:szCs w:val="24"/>
    </w:rPr>
  </w:style>
  <w:style w:type="paragraph" w:customStyle="1" w:styleId="xl65">
    <w:name w:val="xl65"/>
    <w:basedOn w:val="Normal"/>
    <w:rsid w:val="00790F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24"/>
      <w:szCs w:val="24"/>
    </w:rPr>
  </w:style>
  <w:style w:type="paragraph" w:customStyle="1" w:styleId="xl66">
    <w:name w:val="xl66"/>
    <w:basedOn w:val="Normal"/>
    <w:rsid w:val="00790FC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67">
    <w:name w:val="xl67"/>
    <w:basedOn w:val="Normal"/>
    <w:rsid w:val="00790FC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68">
    <w:name w:val="xl68"/>
    <w:basedOn w:val="Normal"/>
    <w:rsid w:val="00790FC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69">
    <w:name w:val="xl69"/>
    <w:basedOn w:val="Normal"/>
    <w:rsid w:val="00790FC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70">
    <w:name w:val="xl70"/>
    <w:basedOn w:val="Normal"/>
    <w:rsid w:val="00790FC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71">
    <w:name w:val="xl71"/>
    <w:basedOn w:val="Normal"/>
    <w:rsid w:val="00790FC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72">
    <w:name w:val="xl72"/>
    <w:basedOn w:val="Normal"/>
    <w:rsid w:val="00790FC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73">
    <w:name w:val="xl73"/>
    <w:basedOn w:val="Normal"/>
    <w:rsid w:val="00790F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74">
    <w:name w:val="xl74"/>
    <w:basedOn w:val="Normal"/>
    <w:rsid w:val="00790F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75">
    <w:name w:val="xl75"/>
    <w:basedOn w:val="Normal"/>
    <w:rsid w:val="00790F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76">
    <w:name w:val="xl76"/>
    <w:basedOn w:val="Normal"/>
    <w:rsid w:val="00790F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77">
    <w:name w:val="xl77"/>
    <w:basedOn w:val="Normal"/>
    <w:rsid w:val="00790F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78">
    <w:name w:val="xl78"/>
    <w:basedOn w:val="Normal"/>
    <w:rsid w:val="00790FC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79">
    <w:name w:val="xl79"/>
    <w:basedOn w:val="Normal"/>
    <w:rsid w:val="00790FC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80">
    <w:name w:val="xl80"/>
    <w:basedOn w:val="Normal"/>
    <w:rsid w:val="00790FC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81">
    <w:name w:val="xl81"/>
    <w:basedOn w:val="Normal"/>
    <w:rsid w:val="00790F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82">
    <w:name w:val="xl82"/>
    <w:basedOn w:val="Normal"/>
    <w:rsid w:val="00790F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83">
    <w:name w:val="xl83"/>
    <w:basedOn w:val="Normal"/>
    <w:rsid w:val="00790FC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84">
    <w:name w:val="xl84"/>
    <w:basedOn w:val="Normal"/>
    <w:rsid w:val="00790FCC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790F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790FCC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87">
    <w:name w:val="xl87"/>
    <w:basedOn w:val="Normal"/>
    <w:rsid w:val="00790F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88">
    <w:name w:val="xl88"/>
    <w:basedOn w:val="Normal"/>
    <w:rsid w:val="00790FCC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89">
    <w:name w:val="xl89"/>
    <w:basedOn w:val="Normal"/>
    <w:rsid w:val="00790F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90">
    <w:name w:val="xl90"/>
    <w:basedOn w:val="Normal"/>
    <w:rsid w:val="00790F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D0D0D"/>
      <w:sz w:val="24"/>
      <w:szCs w:val="24"/>
    </w:rPr>
  </w:style>
  <w:style w:type="paragraph" w:customStyle="1" w:styleId="xl91">
    <w:name w:val="xl91"/>
    <w:basedOn w:val="Normal"/>
    <w:rsid w:val="00790FCC"/>
    <w:pPr>
      <w:pBdr>
        <w:bottom w:val="single" w:sz="8" w:space="0" w:color="auto"/>
        <w:right w:val="single" w:sz="8" w:space="0" w:color="auto"/>
      </w:pBdr>
      <w:shd w:val="clear" w:color="000000" w:fill="9CC2E5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92">
    <w:name w:val="xl92"/>
    <w:basedOn w:val="Normal"/>
    <w:rsid w:val="00790F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93">
    <w:name w:val="xl93"/>
    <w:basedOn w:val="Normal"/>
    <w:rsid w:val="00790F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94">
    <w:name w:val="xl94"/>
    <w:basedOn w:val="Normal"/>
    <w:rsid w:val="00790F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95">
    <w:name w:val="xl95"/>
    <w:basedOn w:val="Normal"/>
    <w:rsid w:val="00790F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96">
    <w:name w:val="xl96"/>
    <w:basedOn w:val="Normal"/>
    <w:rsid w:val="00790F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97">
    <w:name w:val="xl97"/>
    <w:basedOn w:val="Normal"/>
    <w:rsid w:val="00790FC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98">
    <w:name w:val="xl98"/>
    <w:basedOn w:val="Normal"/>
    <w:rsid w:val="00790FC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99">
    <w:name w:val="xl99"/>
    <w:basedOn w:val="Normal"/>
    <w:rsid w:val="00790FC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00">
    <w:name w:val="xl100"/>
    <w:basedOn w:val="Normal"/>
    <w:rsid w:val="00790F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xl101">
    <w:name w:val="xl101"/>
    <w:basedOn w:val="Normal"/>
    <w:rsid w:val="00790F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i/>
      <w:iCs/>
      <w:color w:val="000000"/>
      <w:sz w:val="24"/>
      <w:szCs w:val="24"/>
    </w:rPr>
  </w:style>
  <w:style w:type="paragraph" w:customStyle="1" w:styleId="xl102">
    <w:name w:val="xl102"/>
    <w:basedOn w:val="Normal"/>
    <w:rsid w:val="00790FC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i/>
      <w:iCs/>
      <w:color w:val="000000"/>
      <w:sz w:val="24"/>
      <w:szCs w:val="24"/>
    </w:rPr>
  </w:style>
  <w:style w:type="paragraph" w:customStyle="1" w:styleId="xl103">
    <w:name w:val="xl103"/>
    <w:basedOn w:val="Normal"/>
    <w:rsid w:val="00790FC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i/>
      <w:iCs/>
      <w:color w:val="000000"/>
      <w:sz w:val="24"/>
      <w:szCs w:val="24"/>
    </w:rPr>
  </w:style>
  <w:style w:type="paragraph" w:customStyle="1" w:styleId="xl104">
    <w:name w:val="xl104"/>
    <w:basedOn w:val="Normal"/>
    <w:rsid w:val="00790FC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i/>
      <w:iCs/>
      <w:color w:val="000000"/>
      <w:sz w:val="24"/>
      <w:szCs w:val="24"/>
    </w:rPr>
  </w:style>
  <w:style w:type="paragraph" w:customStyle="1" w:styleId="xl105">
    <w:name w:val="xl105"/>
    <w:basedOn w:val="Normal"/>
    <w:rsid w:val="00790FCC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i/>
      <w:iCs/>
      <w:color w:val="000000"/>
      <w:sz w:val="24"/>
      <w:szCs w:val="24"/>
    </w:rPr>
  </w:style>
  <w:style w:type="paragraph" w:customStyle="1" w:styleId="xl106">
    <w:name w:val="xl106"/>
    <w:basedOn w:val="Normal"/>
    <w:rsid w:val="00790F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i/>
      <w:iCs/>
      <w:color w:val="000000"/>
      <w:sz w:val="24"/>
      <w:szCs w:val="24"/>
    </w:rPr>
  </w:style>
  <w:style w:type="paragraph" w:customStyle="1" w:styleId="xl107">
    <w:name w:val="xl107"/>
    <w:basedOn w:val="Normal"/>
    <w:rsid w:val="00790F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color w:val="000000"/>
      <w:sz w:val="24"/>
      <w:szCs w:val="24"/>
    </w:rPr>
  </w:style>
  <w:style w:type="paragraph" w:customStyle="1" w:styleId="xl108">
    <w:name w:val="xl108"/>
    <w:basedOn w:val="Normal"/>
    <w:rsid w:val="00790FC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color w:val="000000"/>
      <w:sz w:val="24"/>
      <w:szCs w:val="24"/>
    </w:rPr>
  </w:style>
  <w:style w:type="paragraph" w:customStyle="1" w:styleId="xl109">
    <w:name w:val="xl109"/>
    <w:basedOn w:val="Normal"/>
    <w:rsid w:val="00790FC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color w:val="000000"/>
      <w:sz w:val="24"/>
      <w:szCs w:val="24"/>
    </w:rPr>
  </w:style>
  <w:style w:type="paragraph" w:customStyle="1" w:styleId="xl110">
    <w:name w:val="xl110"/>
    <w:basedOn w:val="Normal"/>
    <w:rsid w:val="00790F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color w:val="000000"/>
      <w:sz w:val="24"/>
      <w:szCs w:val="24"/>
    </w:rPr>
  </w:style>
  <w:style w:type="paragraph" w:customStyle="1" w:styleId="xl111">
    <w:name w:val="xl111"/>
    <w:basedOn w:val="Normal"/>
    <w:rsid w:val="00790FC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color w:val="000000"/>
      <w:sz w:val="24"/>
      <w:szCs w:val="24"/>
    </w:rPr>
  </w:style>
  <w:style w:type="paragraph" w:customStyle="1" w:styleId="xl112">
    <w:name w:val="xl112"/>
    <w:basedOn w:val="Normal"/>
    <w:rsid w:val="00790FC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color w:val="000000"/>
      <w:sz w:val="24"/>
      <w:szCs w:val="24"/>
    </w:rPr>
  </w:style>
  <w:style w:type="paragraph" w:customStyle="1" w:styleId="xl113">
    <w:name w:val="xl113"/>
    <w:basedOn w:val="Normal"/>
    <w:rsid w:val="00790F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Normal"/>
    <w:rsid w:val="00790FC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Normal"/>
    <w:rsid w:val="00790FC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Normal"/>
    <w:rsid w:val="00790FC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24"/>
      <w:szCs w:val="24"/>
    </w:rPr>
  </w:style>
  <w:style w:type="paragraph" w:customStyle="1" w:styleId="xl117">
    <w:name w:val="xl117"/>
    <w:basedOn w:val="Normal"/>
    <w:rsid w:val="00790F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24"/>
      <w:szCs w:val="24"/>
    </w:rPr>
  </w:style>
  <w:style w:type="paragraph" w:customStyle="1" w:styleId="xl118">
    <w:name w:val="xl118"/>
    <w:basedOn w:val="Normal"/>
    <w:rsid w:val="00790F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24"/>
      <w:szCs w:val="24"/>
    </w:rPr>
  </w:style>
  <w:style w:type="paragraph" w:customStyle="1" w:styleId="xl119">
    <w:name w:val="xl119"/>
    <w:basedOn w:val="Normal"/>
    <w:rsid w:val="00790FC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24"/>
      <w:szCs w:val="24"/>
    </w:rPr>
  </w:style>
  <w:style w:type="paragraph" w:customStyle="1" w:styleId="xl120">
    <w:name w:val="xl120"/>
    <w:basedOn w:val="Normal"/>
    <w:rsid w:val="00790FC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24"/>
      <w:szCs w:val="24"/>
    </w:rPr>
  </w:style>
  <w:style w:type="paragraph" w:customStyle="1" w:styleId="xl121">
    <w:name w:val="xl121"/>
    <w:basedOn w:val="Normal"/>
    <w:rsid w:val="00790FC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24"/>
      <w:szCs w:val="24"/>
    </w:rPr>
  </w:style>
  <w:style w:type="paragraph" w:customStyle="1" w:styleId="xl122">
    <w:name w:val="xl122"/>
    <w:basedOn w:val="Normal"/>
    <w:rsid w:val="00790FC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24"/>
      <w:szCs w:val="24"/>
    </w:rPr>
  </w:style>
  <w:style w:type="paragraph" w:customStyle="1" w:styleId="xl123">
    <w:name w:val="xl123"/>
    <w:basedOn w:val="Normal"/>
    <w:rsid w:val="00790F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24"/>
      <w:szCs w:val="24"/>
    </w:rPr>
  </w:style>
  <w:style w:type="paragraph" w:customStyle="1" w:styleId="xl124">
    <w:name w:val="xl124"/>
    <w:basedOn w:val="Normal"/>
    <w:rsid w:val="00790FC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24"/>
      <w:szCs w:val="24"/>
    </w:rPr>
  </w:style>
  <w:style w:type="paragraph" w:customStyle="1" w:styleId="xl125">
    <w:name w:val="xl125"/>
    <w:basedOn w:val="Normal"/>
    <w:rsid w:val="00790FC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24"/>
      <w:szCs w:val="24"/>
    </w:rPr>
  </w:style>
  <w:style w:type="paragraph" w:customStyle="1" w:styleId="xl126">
    <w:name w:val="xl126"/>
    <w:basedOn w:val="Normal"/>
    <w:rsid w:val="00790FC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24"/>
      <w:szCs w:val="24"/>
    </w:rPr>
  </w:style>
  <w:style w:type="paragraph" w:customStyle="1" w:styleId="xl127">
    <w:name w:val="xl127"/>
    <w:basedOn w:val="Normal"/>
    <w:rsid w:val="00790FC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24"/>
      <w:szCs w:val="24"/>
    </w:rPr>
  </w:style>
  <w:style w:type="paragraph" w:customStyle="1" w:styleId="xl128">
    <w:name w:val="xl128"/>
    <w:basedOn w:val="Normal"/>
    <w:rsid w:val="00790FC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CC2E5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24"/>
      <w:szCs w:val="24"/>
    </w:rPr>
  </w:style>
  <w:style w:type="paragraph" w:customStyle="1" w:styleId="xl129">
    <w:name w:val="xl129"/>
    <w:basedOn w:val="Normal"/>
    <w:rsid w:val="00790FC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CC2E5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24"/>
      <w:szCs w:val="24"/>
    </w:rPr>
  </w:style>
  <w:style w:type="paragraph" w:customStyle="1" w:styleId="xl130">
    <w:name w:val="xl130"/>
    <w:basedOn w:val="Normal"/>
    <w:rsid w:val="00790FCC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31">
    <w:name w:val="xl131"/>
    <w:basedOn w:val="Normal"/>
    <w:rsid w:val="00790FC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32">
    <w:name w:val="xl132"/>
    <w:basedOn w:val="Normal"/>
    <w:rsid w:val="00790FC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Normal"/>
    <w:rsid w:val="00790FCC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Normal"/>
    <w:rsid w:val="00790FC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Normal"/>
    <w:rsid w:val="00790FC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36">
    <w:name w:val="xl136"/>
    <w:basedOn w:val="Normal"/>
    <w:rsid w:val="00790FC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37">
    <w:name w:val="xl137"/>
    <w:basedOn w:val="Normal"/>
    <w:rsid w:val="00790FC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38">
    <w:name w:val="xl138"/>
    <w:basedOn w:val="Normal"/>
    <w:rsid w:val="00790FC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39">
    <w:name w:val="xl139"/>
    <w:basedOn w:val="Normal"/>
    <w:rsid w:val="00790FC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40">
    <w:name w:val="xl140"/>
    <w:basedOn w:val="Normal"/>
    <w:rsid w:val="00790FC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41">
    <w:name w:val="xl141"/>
    <w:basedOn w:val="Normal"/>
    <w:rsid w:val="00790FC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42">
    <w:name w:val="xl142"/>
    <w:basedOn w:val="Normal"/>
    <w:rsid w:val="00790FC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43">
    <w:name w:val="xl143"/>
    <w:basedOn w:val="Normal"/>
    <w:rsid w:val="00790F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44">
    <w:name w:val="xl144"/>
    <w:basedOn w:val="Normal"/>
    <w:rsid w:val="00790FC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45">
    <w:name w:val="xl145"/>
    <w:basedOn w:val="Normal"/>
    <w:rsid w:val="00790FC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46">
    <w:name w:val="xl146"/>
    <w:basedOn w:val="Normal"/>
    <w:rsid w:val="00790FC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47">
    <w:name w:val="xl147"/>
    <w:basedOn w:val="Normal"/>
    <w:rsid w:val="00790FC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48">
    <w:name w:val="xl148"/>
    <w:basedOn w:val="Normal"/>
    <w:rsid w:val="00790F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49">
    <w:name w:val="xl149"/>
    <w:basedOn w:val="Normal"/>
    <w:rsid w:val="00790FC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CC2E5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50">
    <w:name w:val="xl150"/>
    <w:basedOn w:val="Normal"/>
    <w:rsid w:val="00790FC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CC2E5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51">
    <w:name w:val="xl151"/>
    <w:basedOn w:val="Normal"/>
    <w:rsid w:val="00790FC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52">
    <w:name w:val="xl152"/>
    <w:basedOn w:val="Normal"/>
    <w:rsid w:val="00790F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53">
    <w:name w:val="xl153"/>
    <w:basedOn w:val="Normal"/>
    <w:rsid w:val="00790FC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54">
    <w:name w:val="xl154"/>
    <w:basedOn w:val="Normal"/>
    <w:rsid w:val="00790F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55">
    <w:name w:val="xl155"/>
    <w:basedOn w:val="Normal"/>
    <w:rsid w:val="00790FC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CC2E5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56">
    <w:name w:val="xl156"/>
    <w:basedOn w:val="Normal"/>
    <w:rsid w:val="00790FCC"/>
    <w:pPr>
      <w:pBdr>
        <w:left w:val="single" w:sz="8" w:space="0" w:color="auto"/>
        <w:right w:val="single" w:sz="8" w:space="0" w:color="auto"/>
      </w:pBdr>
      <w:shd w:val="clear" w:color="000000" w:fill="9CC2E5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57">
    <w:name w:val="xl157"/>
    <w:basedOn w:val="Normal"/>
    <w:rsid w:val="00790FC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CC2E5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58">
    <w:name w:val="xl158"/>
    <w:basedOn w:val="Normal"/>
    <w:rsid w:val="00790FC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59">
    <w:name w:val="xl159"/>
    <w:basedOn w:val="Normal"/>
    <w:rsid w:val="00790F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60">
    <w:name w:val="xl160"/>
    <w:basedOn w:val="Normal"/>
    <w:rsid w:val="00790FC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61">
    <w:name w:val="xl161"/>
    <w:basedOn w:val="Normal"/>
    <w:rsid w:val="00790FC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62">
    <w:name w:val="xl162"/>
    <w:basedOn w:val="Normal"/>
    <w:rsid w:val="00790FC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63">
    <w:name w:val="xl163"/>
    <w:basedOn w:val="Normal"/>
    <w:rsid w:val="00790FC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xl164">
    <w:name w:val="xl164"/>
    <w:basedOn w:val="Normal"/>
    <w:rsid w:val="00790FC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xl165">
    <w:name w:val="xl165"/>
    <w:basedOn w:val="Normal"/>
    <w:rsid w:val="00790FC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xl166">
    <w:name w:val="xl166"/>
    <w:basedOn w:val="Normal"/>
    <w:rsid w:val="00790FC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xl167">
    <w:name w:val="xl167"/>
    <w:basedOn w:val="Normal"/>
    <w:rsid w:val="00790FC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xl168">
    <w:name w:val="xl168"/>
    <w:basedOn w:val="Normal"/>
    <w:rsid w:val="00790F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xl169">
    <w:name w:val="xl169"/>
    <w:basedOn w:val="Normal"/>
    <w:rsid w:val="00790FC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xl170">
    <w:name w:val="xl170"/>
    <w:basedOn w:val="Normal"/>
    <w:rsid w:val="00790FC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xl171">
    <w:name w:val="xl171"/>
    <w:basedOn w:val="Normal"/>
    <w:rsid w:val="00790F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xl172">
    <w:name w:val="xl172"/>
    <w:basedOn w:val="Normal"/>
    <w:rsid w:val="00790FC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73">
    <w:name w:val="xl173"/>
    <w:basedOn w:val="Normal"/>
    <w:rsid w:val="00790FCC"/>
    <w:pPr>
      <w:pBdr>
        <w:left w:val="single" w:sz="8" w:space="0" w:color="auto"/>
        <w:right w:val="single" w:sz="8" w:space="0" w:color="auto"/>
      </w:pBdr>
      <w:shd w:val="clear" w:color="000000" w:fill="9CC2E5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74">
    <w:name w:val="xl174"/>
    <w:basedOn w:val="Normal"/>
    <w:rsid w:val="00790FC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75">
    <w:name w:val="xl175"/>
    <w:basedOn w:val="Normal"/>
    <w:rsid w:val="00790FCC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76">
    <w:name w:val="xl176"/>
    <w:basedOn w:val="Normal"/>
    <w:rsid w:val="00790FC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77">
    <w:name w:val="xl177"/>
    <w:basedOn w:val="Normal"/>
    <w:rsid w:val="00790FC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78">
    <w:name w:val="xl178"/>
    <w:basedOn w:val="Normal"/>
    <w:rsid w:val="00790F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79">
    <w:name w:val="xl179"/>
    <w:basedOn w:val="Normal"/>
    <w:rsid w:val="00790FC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80">
    <w:name w:val="xl180"/>
    <w:basedOn w:val="Normal"/>
    <w:rsid w:val="00790FC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1">
    <w:name w:val="xl181"/>
    <w:basedOn w:val="Normal"/>
    <w:rsid w:val="00790F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2">
    <w:name w:val="xl182"/>
    <w:basedOn w:val="Normal"/>
    <w:rsid w:val="00790FC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3">
    <w:name w:val="xl183"/>
    <w:basedOn w:val="Normal"/>
    <w:rsid w:val="00790F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4">
    <w:name w:val="xl184"/>
    <w:basedOn w:val="Normal"/>
    <w:rsid w:val="00790FC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85">
    <w:name w:val="xl185"/>
    <w:basedOn w:val="Normal"/>
    <w:rsid w:val="00790FC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86">
    <w:name w:val="xl186"/>
    <w:basedOn w:val="Normal"/>
    <w:rsid w:val="00790FC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87">
    <w:name w:val="xl187"/>
    <w:basedOn w:val="Normal"/>
    <w:rsid w:val="00790FC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88">
    <w:name w:val="xl188"/>
    <w:basedOn w:val="Normal"/>
    <w:rsid w:val="00790FC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CC2E5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89">
    <w:name w:val="xl189"/>
    <w:basedOn w:val="Normal"/>
    <w:rsid w:val="00790FCC"/>
    <w:pPr>
      <w:pBdr>
        <w:left w:val="single" w:sz="8" w:space="0" w:color="auto"/>
        <w:right w:val="single" w:sz="8" w:space="0" w:color="auto"/>
      </w:pBdr>
      <w:shd w:val="clear" w:color="000000" w:fill="9CC2E5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90">
    <w:name w:val="xl190"/>
    <w:basedOn w:val="Normal"/>
    <w:rsid w:val="00790FC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CC2E5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91">
    <w:name w:val="xl191"/>
    <w:basedOn w:val="Normal"/>
    <w:rsid w:val="00790FC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2">
    <w:name w:val="xl192"/>
    <w:basedOn w:val="Normal"/>
    <w:rsid w:val="00790FCC"/>
    <w:pPr>
      <w:pBdr>
        <w:left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93">
    <w:name w:val="xl193"/>
    <w:basedOn w:val="Normal"/>
    <w:rsid w:val="00790FC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94">
    <w:name w:val="xl194"/>
    <w:basedOn w:val="Normal"/>
    <w:rsid w:val="00790FC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95">
    <w:name w:val="xl195"/>
    <w:basedOn w:val="Normal"/>
    <w:rsid w:val="00790F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96">
    <w:name w:val="xl196"/>
    <w:basedOn w:val="Normal"/>
    <w:rsid w:val="00790FC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7">
    <w:name w:val="xl197"/>
    <w:basedOn w:val="Normal"/>
    <w:rsid w:val="00790FC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8">
    <w:name w:val="xl198"/>
    <w:basedOn w:val="Normal"/>
    <w:rsid w:val="00790F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9">
    <w:name w:val="xl199"/>
    <w:basedOn w:val="Normal"/>
    <w:rsid w:val="00790FCC"/>
    <w:pPr>
      <w:pBdr>
        <w:left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200">
    <w:name w:val="xl200"/>
    <w:basedOn w:val="Normal"/>
    <w:rsid w:val="00790FC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201">
    <w:name w:val="xl201"/>
    <w:basedOn w:val="Normal"/>
    <w:rsid w:val="00790FC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2">
    <w:name w:val="xl202"/>
    <w:basedOn w:val="Normal"/>
    <w:rsid w:val="00790F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3">
    <w:name w:val="xl203"/>
    <w:basedOn w:val="Normal"/>
    <w:rsid w:val="00790FC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xl204">
    <w:name w:val="xl204"/>
    <w:basedOn w:val="Normal"/>
    <w:rsid w:val="00790FC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xl205">
    <w:name w:val="xl205"/>
    <w:basedOn w:val="Normal"/>
    <w:rsid w:val="00790F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xl206">
    <w:name w:val="xl206"/>
    <w:basedOn w:val="Normal"/>
    <w:rsid w:val="00790FC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7">
    <w:name w:val="xl207"/>
    <w:basedOn w:val="Normal"/>
    <w:rsid w:val="00790FC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8">
    <w:name w:val="xl208"/>
    <w:basedOn w:val="Normal"/>
    <w:rsid w:val="00790F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9">
    <w:name w:val="xl209"/>
    <w:basedOn w:val="Normal"/>
    <w:rsid w:val="00790FC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xl210">
    <w:name w:val="xl210"/>
    <w:basedOn w:val="Normal"/>
    <w:rsid w:val="00790FC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xl211">
    <w:name w:val="xl211"/>
    <w:basedOn w:val="Normal"/>
    <w:rsid w:val="00790F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xl212">
    <w:name w:val="xl212"/>
    <w:basedOn w:val="Normal"/>
    <w:rsid w:val="00790FC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xl213">
    <w:name w:val="xl213"/>
    <w:basedOn w:val="Normal"/>
    <w:rsid w:val="00790FC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xl214">
    <w:name w:val="xl214"/>
    <w:basedOn w:val="Normal"/>
    <w:rsid w:val="00790FC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xl215">
    <w:name w:val="xl215"/>
    <w:basedOn w:val="Normal"/>
    <w:rsid w:val="00790FC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xl216">
    <w:name w:val="xl216"/>
    <w:basedOn w:val="Normal"/>
    <w:rsid w:val="00790F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4"/>
      <w:szCs w:val="24"/>
    </w:rPr>
  </w:style>
  <w:style w:type="character" w:customStyle="1" w:styleId="MeniuneNerezolvat2">
    <w:name w:val="Mențiune Nerezolvat2"/>
    <w:basedOn w:val="Fontdeparagrafimplicit"/>
    <w:uiPriority w:val="99"/>
    <w:semiHidden/>
    <w:unhideWhenUsed/>
    <w:rsid w:val="00790FCC"/>
    <w:rPr>
      <w:color w:val="605E5C"/>
      <w:shd w:val="clear" w:color="auto" w:fill="E1DFDD"/>
    </w:rPr>
  </w:style>
  <w:style w:type="character" w:customStyle="1" w:styleId="UnresolvedMention2">
    <w:name w:val="Unresolved Mention2"/>
    <w:basedOn w:val="Fontdeparagrafimplicit"/>
    <w:uiPriority w:val="99"/>
    <w:semiHidden/>
    <w:unhideWhenUsed/>
    <w:rsid w:val="00790FCC"/>
    <w:rPr>
      <w:color w:val="605E5C"/>
      <w:shd w:val="clear" w:color="auto" w:fill="E1DFDD"/>
    </w:rPr>
  </w:style>
  <w:style w:type="numbering" w:customStyle="1" w:styleId="NoList2">
    <w:name w:val="No List2"/>
    <w:next w:val="FrListare"/>
    <w:uiPriority w:val="99"/>
    <w:semiHidden/>
    <w:unhideWhenUsed/>
    <w:rsid w:val="00DD68AE"/>
  </w:style>
  <w:style w:type="numbering" w:customStyle="1" w:styleId="NoList11">
    <w:name w:val="No List11"/>
    <w:next w:val="FrListare"/>
    <w:uiPriority w:val="99"/>
    <w:semiHidden/>
    <w:unhideWhenUsed/>
    <w:rsid w:val="00DD68AE"/>
  </w:style>
  <w:style w:type="numbering" w:customStyle="1" w:styleId="NoList111">
    <w:name w:val="No List111"/>
    <w:next w:val="FrListare"/>
    <w:uiPriority w:val="99"/>
    <w:semiHidden/>
    <w:unhideWhenUsed/>
    <w:rsid w:val="00DD68AE"/>
  </w:style>
  <w:style w:type="numbering" w:customStyle="1" w:styleId="FrListare11">
    <w:name w:val="Fără Listare11"/>
    <w:next w:val="FrListare"/>
    <w:uiPriority w:val="99"/>
    <w:semiHidden/>
    <w:unhideWhenUsed/>
    <w:rsid w:val="00DD68AE"/>
  </w:style>
  <w:style w:type="numbering" w:customStyle="1" w:styleId="FrListare21">
    <w:name w:val="Fără Listare21"/>
    <w:next w:val="FrListare"/>
    <w:uiPriority w:val="99"/>
    <w:semiHidden/>
    <w:unhideWhenUsed/>
    <w:rsid w:val="00DD68AE"/>
  </w:style>
  <w:style w:type="numbering" w:customStyle="1" w:styleId="NoList3">
    <w:name w:val="No List3"/>
    <w:next w:val="FrListare"/>
    <w:uiPriority w:val="99"/>
    <w:semiHidden/>
    <w:unhideWhenUsed/>
    <w:rsid w:val="00DC5F59"/>
  </w:style>
  <w:style w:type="numbering" w:customStyle="1" w:styleId="NoList12">
    <w:name w:val="No List12"/>
    <w:next w:val="FrListare"/>
    <w:uiPriority w:val="99"/>
    <w:semiHidden/>
    <w:unhideWhenUsed/>
    <w:rsid w:val="00DC5F59"/>
  </w:style>
  <w:style w:type="numbering" w:customStyle="1" w:styleId="NoList112">
    <w:name w:val="No List112"/>
    <w:next w:val="FrListare"/>
    <w:uiPriority w:val="99"/>
    <w:semiHidden/>
    <w:unhideWhenUsed/>
    <w:rsid w:val="00DC5F59"/>
  </w:style>
  <w:style w:type="numbering" w:customStyle="1" w:styleId="FrListare12">
    <w:name w:val="Fără Listare12"/>
    <w:next w:val="FrListare"/>
    <w:uiPriority w:val="99"/>
    <w:semiHidden/>
    <w:unhideWhenUsed/>
    <w:rsid w:val="00DC5F59"/>
  </w:style>
  <w:style w:type="numbering" w:customStyle="1" w:styleId="FrListare22">
    <w:name w:val="Fără Listare22"/>
    <w:next w:val="FrListare"/>
    <w:uiPriority w:val="99"/>
    <w:semiHidden/>
    <w:unhideWhenUsed/>
    <w:rsid w:val="00DC5F59"/>
  </w:style>
  <w:style w:type="numbering" w:customStyle="1" w:styleId="NoList21">
    <w:name w:val="No List21"/>
    <w:next w:val="FrListare"/>
    <w:uiPriority w:val="99"/>
    <w:semiHidden/>
    <w:unhideWhenUsed/>
    <w:rsid w:val="00DC5F59"/>
  </w:style>
  <w:style w:type="numbering" w:customStyle="1" w:styleId="NoList1111">
    <w:name w:val="No List1111"/>
    <w:next w:val="FrListare"/>
    <w:uiPriority w:val="99"/>
    <w:semiHidden/>
    <w:unhideWhenUsed/>
    <w:rsid w:val="00DC5F59"/>
  </w:style>
  <w:style w:type="numbering" w:customStyle="1" w:styleId="NoList11111">
    <w:name w:val="No List11111"/>
    <w:next w:val="FrListare"/>
    <w:uiPriority w:val="99"/>
    <w:semiHidden/>
    <w:unhideWhenUsed/>
    <w:rsid w:val="00DC5F59"/>
  </w:style>
  <w:style w:type="numbering" w:customStyle="1" w:styleId="FrListare111">
    <w:name w:val="Fără Listare111"/>
    <w:next w:val="FrListare"/>
    <w:uiPriority w:val="99"/>
    <w:semiHidden/>
    <w:unhideWhenUsed/>
    <w:rsid w:val="00DC5F59"/>
  </w:style>
  <w:style w:type="numbering" w:customStyle="1" w:styleId="FrListare211">
    <w:name w:val="Fără Listare211"/>
    <w:next w:val="FrListare"/>
    <w:uiPriority w:val="99"/>
    <w:semiHidden/>
    <w:unhideWhenUsed/>
    <w:rsid w:val="00DC5F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0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7762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26</Pages>
  <Words>6884</Words>
  <Characters>39930</Characters>
  <Application>Microsoft Office Word</Application>
  <DocSecurity>0</DocSecurity>
  <Lines>332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Pirvu Mihaela</dc:creator>
  <cp:keywords/>
  <dc:description/>
  <cp:lastModifiedBy>Cj Buzau</cp:lastModifiedBy>
  <cp:revision>6</cp:revision>
  <cp:lastPrinted>2026-01-19T06:54:00Z</cp:lastPrinted>
  <dcterms:created xsi:type="dcterms:W3CDTF">2026-01-15T08:44:00Z</dcterms:created>
  <dcterms:modified xsi:type="dcterms:W3CDTF">2026-01-22T12:09:00Z</dcterms:modified>
</cp:coreProperties>
</file>